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B9AD0">
      <w:pPr>
        <w:spacing w:before="102" w:line="223" w:lineRule="auto"/>
        <w:jc w:val="center"/>
        <w:outlineLvl w:val="0"/>
        <w:rPr>
          <w:rFonts w:hint="eastAsia" w:ascii="方正小标宋简体" w:hAnsi="方正小标宋简体" w:eastAsia="方正小标宋简体" w:cs="方正小标宋简体"/>
          <w:b w:val="0"/>
          <w:bCs w:val="0"/>
          <w:spacing w:val="4"/>
          <w:position w:val="6"/>
          <w:sz w:val="44"/>
          <w:szCs w:val="44"/>
        </w:rPr>
      </w:pPr>
      <w:r>
        <w:rPr>
          <w:rFonts w:hint="eastAsia" w:ascii="方正小标宋简体" w:hAnsi="方正小标宋简体" w:eastAsia="方正小标宋简体" w:cs="方正小标宋简体"/>
          <w:b w:val="0"/>
          <w:bCs w:val="0"/>
          <w:spacing w:val="9"/>
          <w:sz w:val="44"/>
          <w:szCs w:val="44"/>
        </w:rPr>
        <w:t>关于印发《辽宁省工程系列生态环境行业</w:t>
      </w:r>
      <w:r>
        <w:rPr>
          <w:rFonts w:hint="eastAsia" w:ascii="方正小标宋简体" w:hAnsi="方正小标宋简体" w:eastAsia="方正小标宋简体" w:cs="方正小标宋简体"/>
          <w:b w:val="0"/>
          <w:bCs w:val="0"/>
          <w:spacing w:val="4"/>
          <w:position w:val="6"/>
          <w:sz w:val="44"/>
          <w:szCs w:val="44"/>
        </w:rPr>
        <w:t>职称评审标准》的通知</w:t>
      </w:r>
    </w:p>
    <w:p w14:paraId="1C2E7EAD">
      <w:pPr>
        <w:spacing w:before="102" w:line="223" w:lineRule="auto"/>
        <w:jc w:val="center"/>
        <w:outlineLvl w:val="0"/>
        <w:rPr>
          <w:rFonts w:hint="eastAsia" w:ascii="方正小标宋简体" w:hAnsi="方正小标宋简体" w:eastAsia="方正小标宋简体" w:cs="方正小标宋简体"/>
          <w:b w:val="0"/>
          <w:bCs w:val="0"/>
          <w:spacing w:val="4"/>
          <w:position w:val="6"/>
          <w:sz w:val="44"/>
          <w:szCs w:val="44"/>
        </w:rPr>
      </w:pPr>
    </w:p>
    <w:p w14:paraId="6ECC9D4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center"/>
        <w:textAlignment w:val="baseline"/>
        <w:rPr>
          <w:b/>
          <w:bCs/>
          <w:sz w:val="36"/>
          <w:szCs w:val="36"/>
        </w:rPr>
      </w:pPr>
      <w:r>
        <w:rPr>
          <w:b/>
          <w:bCs/>
          <w:spacing w:val="-3"/>
          <w:sz w:val="36"/>
          <w:szCs w:val="36"/>
        </w:rPr>
        <w:t>辽宁省工程系列生态环境行业职称评审标准</w:t>
      </w:r>
    </w:p>
    <w:p w14:paraId="12CE01F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pacing w:val="-5"/>
          <w:sz w:val="32"/>
          <w:szCs w:val="32"/>
        </w:rPr>
      </w:pPr>
    </w:p>
    <w:p w14:paraId="1474E43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为进一步激发我省生态环境行业技术人员创新创造活力，推</w:t>
      </w:r>
      <w:r>
        <w:rPr>
          <w:spacing w:val="-4"/>
          <w:sz w:val="32"/>
          <w:szCs w:val="32"/>
        </w:rPr>
        <w:t>动经济高质量发展，根据国家及我省职称制度改革文件精神，依</w:t>
      </w:r>
      <w:r>
        <w:rPr>
          <w:spacing w:val="-1"/>
          <w:sz w:val="32"/>
          <w:szCs w:val="32"/>
        </w:rPr>
        <w:t>据《辽宁省人力资源和社会保障厅辽宁省工业和信</w:t>
      </w:r>
      <w:r>
        <w:rPr>
          <w:spacing w:val="-2"/>
          <w:sz w:val="32"/>
          <w:szCs w:val="32"/>
        </w:rPr>
        <w:t>息化厅关于</w:t>
      </w:r>
      <w:r>
        <w:rPr>
          <w:spacing w:val="-9"/>
          <w:sz w:val="32"/>
          <w:szCs w:val="32"/>
        </w:rPr>
        <w:t>深化工程技术人才职称制度改革的实施意见》（辽人社发〔2021〕</w:t>
      </w:r>
      <w:r>
        <w:rPr>
          <w:spacing w:val="-4"/>
          <w:sz w:val="32"/>
          <w:szCs w:val="32"/>
        </w:rPr>
        <w:t>3号）要求，制定本标准。</w:t>
      </w:r>
    </w:p>
    <w:p w14:paraId="04BA795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rFonts w:ascii="黑体" w:hAnsi="黑体" w:eastAsia="黑体" w:cs="黑体"/>
          <w:sz w:val="32"/>
          <w:szCs w:val="32"/>
        </w:rPr>
      </w:pPr>
      <w:r>
        <w:rPr>
          <w:rFonts w:ascii="黑体" w:hAnsi="黑体" w:eastAsia="黑体" w:cs="黑体"/>
          <w:spacing w:val="-3"/>
          <w:sz w:val="32"/>
          <w:szCs w:val="32"/>
        </w:rPr>
        <w:t>一、适用范围</w:t>
      </w:r>
    </w:p>
    <w:p w14:paraId="7CF3BE4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本标准适用于与我省企事业单位、社会组织、非公有</w:t>
      </w:r>
      <w:r>
        <w:rPr>
          <w:spacing w:val="-5"/>
          <w:sz w:val="32"/>
          <w:szCs w:val="32"/>
        </w:rPr>
        <w:t>制经济</w:t>
      </w:r>
      <w:r>
        <w:rPr>
          <w:spacing w:val="-6"/>
          <w:sz w:val="32"/>
          <w:szCs w:val="32"/>
        </w:rPr>
        <w:t>组织等建立人事劳动关系以及在我省工作1年以上自由职业，并</w:t>
      </w:r>
      <w:r>
        <w:rPr>
          <w:spacing w:val="-1"/>
          <w:sz w:val="32"/>
          <w:szCs w:val="32"/>
        </w:rPr>
        <w:t>从事生态环境相关工作的专业技术人员。</w:t>
      </w:r>
    </w:p>
    <w:p w14:paraId="4719963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rFonts w:ascii="黑体" w:hAnsi="黑体" w:eastAsia="黑体" w:cs="黑体"/>
          <w:sz w:val="32"/>
          <w:szCs w:val="32"/>
        </w:rPr>
      </w:pPr>
      <w:r>
        <w:rPr>
          <w:rFonts w:ascii="黑体" w:hAnsi="黑体" w:eastAsia="黑体" w:cs="黑体"/>
          <w:spacing w:val="-3"/>
          <w:sz w:val="32"/>
          <w:szCs w:val="32"/>
        </w:rPr>
        <w:t>二、评审专业</w:t>
      </w:r>
    </w:p>
    <w:p w14:paraId="64E1B2E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根据生态环境行业专业技术工作特点，专业设置如下：生态</w:t>
      </w:r>
      <w:r>
        <w:rPr>
          <w:spacing w:val="-1"/>
          <w:sz w:val="32"/>
          <w:szCs w:val="32"/>
        </w:rPr>
        <w:t>环境工程、生态环境科研、生态环境监测、生态环境管理。</w:t>
      </w:r>
    </w:p>
    <w:p w14:paraId="5DB70FF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生态环境工程专业，适用于从事环境影响评价、竣工环保验</w:t>
      </w:r>
      <w:r>
        <w:rPr>
          <w:spacing w:val="-11"/>
          <w:sz w:val="32"/>
          <w:szCs w:val="32"/>
        </w:rPr>
        <w:t>收调查、企业清洁生产审核、环境技术评估、生态环境工程设计、</w:t>
      </w:r>
      <w:r>
        <w:rPr>
          <w:spacing w:val="-1"/>
          <w:sz w:val="32"/>
          <w:szCs w:val="32"/>
        </w:rPr>
        <w:t>施工管理、环境监理、环保设施运维等工作的技术人才。</w:t>
      </w:r>
    </w:p>
    <w:p w14:paraId="49C0360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生态环境科研专业，适用于从事生态环境科研、污染防治研</w:t>
      </w:r>
      <w:r>
        <w:rPr>
          <w:spacing w:val="-4"/>
          <w:sz w:val="32"/>
          <w:szCs w:val="32"/>
        </w:rPr>
        <w:t>究、环境损害评估、技术方案制定、标准制定、科学试验、危废鉴别、技术研发、技术推广示范、环境规划及其他环境科学技术</w:t>
      </w:r>
      <w:r>
        <w:rPr>
          <w:spacing w:val="-1"/>
          <w:sz w:val="32"/>
          <w:szCs w:val="32"/>
        </w:rPr>
        <w:t>研究工作的技术人才。</w:t>
      </w:r>
    </w:p>
    <w:p w14:paraId="0460B30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生态环境监测专业，适用于从事生态环境监测样品采集、实</w:t>
      </w:r>
      <w:r>
        <w:rPr>
          <w:spacing w:val="-4"/>
          <w:sz w:val="32"/>
          <w:szCs w:val="32"/>
        </w:rPr>
        <w:t>验室分析、质量管理体系建设和运行、数据传输及综合分析、环</w:t>
      </w:r>
      <w:r>
        <w:rPr>
          <w:spacing w:val="-11"/>
          <w:sz w:val="32"/>
          <w:szCs w:val="32"/>
        </w:rPr>
        <w:t>境质量预测预报、分析方法及标准制定、自动监测系统运行维护、</w:t>
      </w:r>
      <w:r>
        <w:rPr>
          <w:spacing w:val="-4"/>
          <w:sz w:val="32"/>
          <w:szCs w:val="32"/>
        </w:rPr>
        <w:t>生态遥感监测、污染事故应急监测、环境统计与分析、监测网络</w:t>
      </w:r>
      <w:r>
        <w:rPr>
          <w:spacing w:val="-1"/>
          <w:sz w:val="32"/>
          <w:szCs w:val="32"/>
        </w:rPr>
        <w:t>的建设及运行等工作的技术人才。</w:t>
      </w:r>
    </w:p>
    <w:p w14:paraId="70E5F8F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生态环境管理专业，适用于从事生态环境领域政策法规、战</w:t>
      </w:r>
      <w:r>
        <w:rPr>
          <w:spacing w:val="-4"/>
          <w:sz w:val="32"/>
          <w:szCs w:val="32"/>
        </w:rPr>
        <w:t>略规划、行动计划方案研究，生态环境调查与统计、生态环境应急、生态环境信息化，环境监理、竣工环保验收、场地调查、风险评估、碳核查、环境技术论证和咨询、技术评估，生态环境领</w:t>
      </w:r>
      <w:r>
        <w:rPr>
          <w:spacing w:val="-1"/>
          <w:sz w:val="32"/>
          <w:szCs w:val="32"/>
        </w:rPr>
        <w:t>域科学技术普及等工作的技术人才。</w:t>
      </w:r>
    </w:p>
    <w:p w14:paraId="0513856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以上专业设置根据我省实际发展需求进行动态调整。</w:t>
      </w:r>
    </w:p>
    <w:p w14:paraId="009DE88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rFonts w:ascii="黑体" w:hAnsi="黑体" w:eastAsia="黑体" w:cs="黑体"/>
          <w:sz w:val="32"/>
          <w:szCs w:val="32"/>
        </w:rPr>
      </w:pPr>
      <w:r>
        <w:rPr>
          <w:rFonts w:ascii="黑体" w:hAnsi="黑体" w:eastAsia="黑体" w:cs="黑体"/>
          <w:spacing w:val="-3"/>
          <w:sz w:val="32"/>
          <w:szCs w:val="32"/>
        </w:rPr>
        <w:t>三、评审层级</w:t>
      </w:r>
    </w:p>
    <w:p w14:paraId="3C55D47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工程系列生态环境行业职称设置分为初级、</w:t>
      </w:r>
      <w:r>
        <w:rPr>
          <w:spacing w:val="-7"/>
          <w:sz w:val="32"/>
          <w:szCs w:val="32"/>
        </w:rPr>
        <w:t>中级和高级3个</w:t>
      </w:r>
      <w:r>
        <w:rPr>
          <w:spacing w:val="-3"/>
          <w:sz w:val="32"/>
          <w:szCs w:val="32"/>
        </w:rPr>
        <w:t>层次。其中初级分设员级和助理级，高级分设副高级和正高级。各级别对应的职称名称依次为：技术员、助理工程师、工程师、</w:t>
      </w:r>
      <w:r>
        <w:rPr>
          <w:spacing w:val="-1"/>
          <w:sz w:val="32"/>
          <w:szCs w:val="32"/>
        </w:rPr>
        <w:t>高级工程师、正高级工程师。</w:t>
      </w:r>
    </w:p>
    <w:p w14:paraId="26B4537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职称评审设置5个层级，分别为技术员、助理工</w:t>
      </w:r>
      <w:r>
        <w:rPr>
          <w:spacing w:val="-7"/>
          <w:sz w:val="32"/>
          <w:szCs w:val="32"/>
        </w:rPr>
        <w:t>程师、工程</w:t>
      </w:r>
      <w:r>
        <w:rPr>
          <w:spacing w:val="-3"/>
          <w:sz w:val="32"/>
          <w:szCs w:val="32"/>
        </w:rPr>
        <w:t>师、高级工程师、正高级工程师。</w:t>
      </w:r>
    </w:p>
    <w:p w14:paraId="1DEE169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rFonts w:ascii="黑体" w:hAnsi="黑体" w:eastAsia="黑体" w:cs="黑体"/>
          <w:sz w:val="32"/>
          <w:szCs w:val="32"/>
        </w:rPr>
      </w:pPr>
      <w:r>
        <w:rPr>
          <w:rFonts w:ascii="黑体" w:hAnsi="黑体" w:eastAsia="黑体" w:cs="黑体"/>
          <w:spacing w:val="-5"/>
          <w:sz w:val="32"/>
          <w:szCs w:val="32"/>
        </w:rPr>
        <w:t>四、基本条件</w:t>
      </w:r>
    </w:p>
    <w:p w14:paraId="5DA0A11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（一）拥护中国共产党的领导，遵守中华人民共和国宪法和</w:t>
      </w:r>
      <w:r>
        <w:rPr>
          <w:spacing w:val="-5"/>
          <w:sz w:val="32"/>
          <w:szCs w:val="32"/>
        </w:rPr>
        <w:t>法律法规。</w:t>
      </w:r>
    </w:p>
    <w:p w14:paraId="7F4E240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（二）具有良好的职业道德、敬业精神、作风端正。热爱本</w:t>
      </w:r>
      <w:r>
        <w:rPr>
          <w:spacing w:val="-4"/>
          <w:sz w:val="32"/>
          <w:szCs w:val="32"/>
        </w:rPr>
        <w:t>职工作，身心健康，认真履行岗位职责，任现职以来考核期内年</w:t>
      </w:r>
      <w:r>
        <w:rPr>
          <w:spacing w:val="-1"/>
          <w:sz w:val="32"/>
          <w:szCs w:val="32"/>
        </w:rPr>
        <w:t>度考核综合结果均达到合格。</w:t>
      </w:r>
    </w:p>
    <w:p w14:paraId="087E695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（三）根据国家及省有关规定完成继续教育学习任务。</w:t>
      </w:r>
    </w:p>
    <w:p w14:paraId="23A3E16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rFonts w:ascii="黑体" w:hAnsi="黑体" w:eastAsia="黑体" w:cs="黑体"/>
          <w:sz w:val="32"/>
          <w:szCs w:val="32"/>
        </w:rPr>
      </w:pPr>
      <w:r>
        <w:rPr>
          <w:rFonts w:ascii="黑体" w:hAnsi="黑体" w:eastAsia="黑体" w:cs="黑体"/>
          <w:spacing w:val="-3"/>
          <w:sz w:val="32"/>
          <w:szCs w:val="32"/>
        </w:rPr>
        <w:t>五、申报评审条件</w:t>
      </w:r>
    </w:p>
    <w:p w14:paraId="6664811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工程系列生态环境行业相关技术人员申报各层级职称评审，</w:t>
      </w:r>
      <w:r>
        <w:rPr>
          <w:spacing w:val="-12"/>
          <w:sz w:val="32"/>
          <w:szCs w:val="32"/>
        </w:rPr>
        <w:t>除必须达到上述基本条件外，评定技术员、助理工程师、工程师、</w:t>
      </w:r>
      <w:r>
        <w:rPr>
          <w:spacing w:val="-1"/>
          <w:sz w:val="32"/>
          <w:szCs w:val="32"/>
        </w:rPr>
        <w:t>高级工程师、正高级工程师还应具备相应条件</w:t>
      </w:r>
      <w:r>
        <w:rPr>
          <w:spacing w:val="-2"/>
          <w:sz w:val="32"/>
          <w:szCs w:val="32"/>
        </w:rPr>
        <w:t>要求。</w:t>
      </w:r>
    </w:p>
    <w:p w14:paraId="1981960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（一）技术员申报评审条件</w:t>
      </w:r>
    </w:p>
    <w:p w14:paraId="063D00B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sz w:val="32"/>
          <w:szCs w:val="32"/>
        </w:rPr>
      </w:pPr>
      <w:r>
        <w:rPr>
          <w:spacing w:val="-2"/>
          <w:sz w:val="32"/>
          <w:szCs w:val="32"/>
        </w:rPr>
        <w:t>1.学历、资历要求，应符合下列条件之一：</w:t>
      </w:r>
    </w:p>
    <w:p w14:paraId="44430AF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（1）具备大学本科学历或学士学位；或具备大学专科、中</w:t>
      </w:r>
      <w:r>
        <w:rPr>
          <w:spacing w:val="-4"/>
          <w:sz w:val="32"/>
          <w:szCs w:val="32"/>
        </w:rPr>
        <w:t>等职业学校毕业学历，在本专业或相近专业</w:t>
      </w:r>
      <w:r>
        <w:rPr>
          <w:spacing w:val="-5"/>
          <w:sz w:val="32"/>
          <w:szCs w:val="32"/>
        </w:rPr>
        <w:t>工程技术岗位上见习</w:t>
      </w:r>
      <w:r>
        <w:rPr>
          <w:spacing w:val="-3"/>
          <w:sz w:val="32"/>
          <w:szCs w:val="32"/>
        </w:rPr>
        <w:t>1年期满，经所在单位考察合格。</w:t>
      </w:r>
    </w:p>
    <w:p w14:paraId="00F72A3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（2）技工院校毕业生按国家及我省有关规定申</w:t>
      </w:r>
      <w:r>
        <w:rPr>
          <w:spacing w:val="-4"/>
          <w:sz w:val="32"/>
          <w:szCs w:val="32"/>
        </w:rPr>
        <w:t>报。</w:t>
      </w:r>
    </w:p>
    <w:p w14:paraId="01A50FE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2.专业能力、业绩成果要求。熟悉生态环境领域的基础理论</w:t>
      </w:r>
      <w:r>
        <w:rPr>
          <w:spacing w:val="-4"/>
          <w:sz w:val="32"/>
          <w:szCs w:val="32"/>
        </w:rPr>
        <w:t>和专业技术知识，具有完成一般性技术辅助工作的能力，能</w:t>
      </w:r>
      <w:r>
        <w:rPr>
          <w:spacing w:val="-5"/>
          <w:sz w:val="32"/>
          <w:szCs w:val="32"/>
        </w:rPr>
        <w:t>够完</w:t>
      </w:r>
      <w:r>
        <w:rPr>
          <w:spacing w:val="-3"/>
          <w:sz w:val="32"/>
          <w:szCs w:val="32"/>
        </w:rPr>
        <w:t>成岗位职责任务。</w:t>
      </w:r>
    </w:p>
    <w:p w14:paraId="7555F84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（二）助理工程师申报评审条件</w:t>
      </w:r>
    </w:p>
    <w:p w14:paraId="3A77C6F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sz w:val="32"/>
          <w:szCs w:val="32"/>
        </w:rPr>
      </w:pPr>
      <w:r>
        <w:rPr>
          <w:spacing w:val="-2"/>
          <w:sz w:val="32"/>
          <w:szCs w:val="32"/>
        </w:rPr>
        <w:t>1.学历、资历要求，应符合下列条件之一：</w:t>
      </w:r>
    </w:p>
    <w:p w14:paraId="5524917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（1）具备硕士学位或第二学士学位，从事本专业或相近专</w:t>
      </w:r>
      <w:r>
        <w:rPr>
          <w:spacing w:val="-5"/>
          <w:sz w:val="32"/>
          <w:szCs w:val="32"/>
        </w:rPr>
        <w:t>业技术工作。</w:t>
      </w:r>
    </w:p>
    <w:p w14:paraId="7DE90A2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（2）具备大学本科学历或学士学位，在本专业或相近专业工程技术岗位见习1年期满，经所在单位考察合格。</w:t>
      </w:r>
    </w:p>
    <w:p w14:paraId="00F8C1E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（3）具备大学专科学历，取得技术员资格后，</w:t>
      </w:r>
      <w:r>
        <w:rPr>
          <w:spacing w:val="-4"/>
          <w:sz w:val="32"/>
          <w:szCs w:val="32"/>
        </w:rPr>
        <w:t>从事本专业或相近专业技术工作满2年。</w:t>
      </w:r>
    </w:p>
    <w:p w14:paraId="1686A48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（4）具备中等职业学校毕业学历，取得技术员资格后，从</w:t>
      </w:r>
      <w:r>
        <w:rPr>
          <w:spacing w:val="-4"/>
          <w:sz w:val="32"/>
          <w:szCs w:val="32"/>
        </w:rPr>
        <w:t>事本专业或相近专业技术工作满4年。</w:t>
      </w:r>
    </w:p>
    <w:p w14:paraId="6507EA3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（5）技工院校毕业生按国家及我省有关规定申报。</w:t>
      </w:r>
    </w:p>
    <w:p w14:paraId="7B93FEE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2.专业能力、业绩成果要求。掌握生态环境领域专业基础理</w:t>
      </w:r>
      <w:r>
        <w:rPr>
          <w:spacing w:val="-4"/>
          <w:sz w:val="32"/>
          <w:szCs w:val="32"/>
        </w:rPr>
        <w:t>论和技术知识，具有独立完成一般性技术工作的能力，能够处理</w:t>
      </w:r>
      <w:r>
        <w:rPr>
          <w:spacing w:val="-11"/>
          <w:sz w:val="32"/>
          <w:szCs w:val="32"/>
        </w:rPr>
        <w:t>一般性技术问题，指导技术员开展工作，较好完成岗位职责</w:t>
      </w:r>
      <w:r>
        <w:rPr>
          <w:spacing w:val="-12"/>
          <w:sz w:val="32"/>
          <w:szCs w:val="32"/>
        </w:rPr>
        <w:t>任务。</w:t>
      </w:r>
    </w:p>
    <w:p w14:paraId="0C179F8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（三）工程师申报评审条件</w:t>
      </w:r>
    </w:p>
    <w:p w14:paraId="5DF4AB8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sz w:val="32"/>
          <w:szCs w:val="32"/>
        </w:rPr>
      </w:pPr>
      <w:r>
        <w:rPr>
          <w:spacing w:val="-2"/>
          <w:sz w:val="32"/>
          <w:szCs w:val="32"/>
        </w:rPr>
        <w:t>1.学历、资历要求，应符合下列条件之一：</w:t>
      </w:r>
    </w:p>
    <w:p w14:paraId="02D3814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（1）具备博士学位，从事本专业或相近专业技术</w:t>
      </w:r>
      <w:r>
        <w:rPr>
          <w:spacing w:val="-4"/>
          <w:sz w:val="32"/>
          <w:szCs w:val="32"/>
        </w:rPr>
        <w:t>工作。</w:t>
      </w:r>
    </w:p>
    <w:p w14:paraId="782B21C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（2）具备硕士学位或第二学士学位，取得助理工程师资格后，从事本专业或相近专业技术工作满2年。</w:t>
      </w:r>
    </w:p>
    <w:p w14:paraId="1E50390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（3）具备大学本科学历或学士学位或大学专科</w:t>
      </w:r>
      <w:r>
        <w:rPr>
          <w:spacing w:val="-4"/>
          <w:sz w:val="32"/>
          <w:szCs w:val="32"/>
        </w:rPr>
        <w:t>学历，取得</w:t>
      </w:r>
      <w:r>
        <w:rPr>
          <w:spacing w:val="-3"/>
          <w:sz w:val="32"/>
          <w:szCs w:val="32"/>
        </w:rPr>
        <w:t>助理工程师资格后，从事本专业或相近专业技术工作满4年。</w:t>
      </w:r>
    </w:p>
    <w:p w14:paraId="0AF0007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（4）技工院校毕业生按国家及我省有关规定申报。</w:t>
      </w:r>
    </w:p>
    <w:p w14:paraId="238A6B2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2.专业理论知识条件。</w:t>
      </w:r>
    </w:p>
    <w:p w14:paraId="154EC33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（1）熟练掌握生态环境工程、科研、监测、管理等基础理</w:t>
      </w:r>
      <w:r>
        <w:rPr>
          <w:spacing w:val="-4"/>
          <w:sz w:val="32"/>
          <w:szCs w:val="32"/>
        </w:rPr>
        <w:t>论和技术知识，熟悉生态环境领域相关专业技术标准和规范，了解国内外现状和发展趋势，具有一定的技术开发及研究能力，能</w:t>
      </w:r>
      <w:r>
        <w:rPr>
          <w:spacing w:val="-1"/>
          <w:sz w:val="32"/>
          <w:szCs w:val="32"/>
        </w:rPr>
        <w:t>够撰写解决复杂技术问题的技术报告或研究成果。</w:t>
      </w:r>
    </w:p>
    <w:p w14:paraId="28FE1C1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sz w:val="32"/>
          <w:szCs w:val="32"/>
        </w:rPr>
      </w:pPr>
      <w:r>
        <w:rPr>
          <w:spacing w:val="-11"/>
          <w:sz w:val="32"/>
          <w:szCs w:val="32"/>
        </w:rPr>
        <w:t>（2）能够指导助理工程师工作。</w:t>
      </w:r>
    </w:p>
    <w:p w14:paraId="1C3E9C1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3.工作经历和能力条件，应在任职期间符合下列条件之一：</w:t>
      </w:r>
    </w:p>
    <w:p w14:paraId="0CAC1ED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（1）独立承担生态环境领域一般难度的研究设计任务或解</w:t>
      </w:r>
      <w:r>
        <w:rPr>
          <w:spacing w:val="-2"/>
          <w:sz w:val="32"/>
          <w:szCs w:val="32"/>
        </w:rPr>
        <w:t>决专业技术领域内比较复杂的技术问题。</w:t>
      </w:r>
    </w:p>
    <w:p w14:paraId="3BBC572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（2）完成应用在生态环境领域的比较复杂产品或技术的开</w:t>
      </w:r>
      <w:r>
        <w:rPr>
          <w:spacing w:val="-6"/>
          <w:sz w:val="32"/>
          <w:szCs w:val="32"/>
        </w:rPr>
        <w:t>发。</w:t>
      </w:r>
    </w:p>
    <w:p w14:paraId="01AC577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（3）正确运用生态环境领域通用技术标准和技术规范。</w:t>
      </w:r>
    </w:p>
    <w:p w14:paraId="27C585F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（4）参加生态环境领域中等规模项目工作，并在其中独立</w:t>
      </w:r>
      <w:r>
        <w:rPr>
          <w:spacing w:val="-4"/>
          <w:sz w:val="32"/>
          <w:szCs w:val="32"/>
        </w:rPr>
        <w:t>承担某一方面工作；起草立项报告，提出研究设计方案；独立编</w:t>
      </w:r>
      <w:r>
        <w:rPr>
          <w:spacing w:val="-1"/>
          <w:sz w:val="32"/>
          <w:szCs w:val="32"/>
        </w:rPr>
        <w:t>写技术文件、工程总结，并能校正或审核技术文件。</w:t>
      </w:r>
    </w:p>
    <w:p w14:paraId="5F4C209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4.业绩成果要求，应在取得助理工程师资格后，具备下列3项以上条件：</w:t>
      </w:r>
    </w:p>
    <w:p w14:paraId="52BCE8A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（1）参与完成单位内部立项的生态环境领域重大项目1项</w:t>
      </w:r>
      <w:r>
        <w:rPr>
          <w:spacing w:val="-4"/>
          <w:sz w:val="32"/>
          <w:szCs w:val="32"/>
        </w:rPr>
        <w:t>以上或重点项目2项以上，取得一定的经济或社会效益。</w:t>
      </w:r>
    </w:p>
    <w:p w14:paraId="08AFC87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（2）主持制定单位内部生态环境领域管理标准、发展规划、</w:t>
      </w:r>
      <w:r>
        <w:rPr>
          <w:spacing w:val="-4"/>
          <w:sz w:val="32"/>
          <w:szCs w:val="32"/>
        </w:rPr>
        <w:t>工艺流程等技术文件1项以上，实施成效明显。</w:t>
      </w:r>
    </w:p>
    <w:p w14:paraId="54CA216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（3）完成生态环境领域市（厅）级科研课题1项</w:t>
      </w:r>
      <w:r>
        <w:rPr>
          <w:spacing w:val="-6"/>
          <w:sz w:val="32"/>
          <w:szCs w:val="32"/>
        </w:rPr>
        <w:t>以上。</w:t>
      </w:r>
    </w:p>
    <w:p w14:paraId="733F530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（4）参与生态环境领域市（厅）级以上中长期发展规划、</w:t>
      </w:r>
      <w:r>
        <w:rPr>
          <w:spacing w:val="-1"/>
          <w:sz w:val="32"/>
          <w:szCs w:val="32"/>
        </w:rPr>
        <w:t>重大战略决策等相关政策、标准、规范的制定，并颁布实施。</w:t>
      </w:r>
    </w:p>
    <w:p w14:paraId="2A4676F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（5）发表在生态环境领域的研究成果1项以上。</w:t>
      </w:r>
    </w:p>
    <w:p w14:paraId="37A8A59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（6）独立撰写生态环境领域技术研究报告</w:t>
      </w:r>
      <w:r>
        <w:rPr>
          <w:spacing w:val="-5"/>
          <w:sz w:val="32"/>
          <w:szCs w:val="32"/>
        </w:rPr>
        <w:t>1篇以上，引用数据齐全、结论正确，具有应用价值，并经2名生态环</w:t>
      </w:r>
      <w:r>
        <w:rPr>
          <w:spacing w:val="-6"/>
          <w:sz w:val="32"/>
          <w:szCs w:val="32"/>
        </w:rPr>
        <w:t>境领域具</w:t>
      </w:r>
      <w:r>
        <w:rPr>
          <w:spacing w:val="-2"/>
          <w:sz w:val="32"/>
          <w:szCs w:val="32"/>
        </w:rPr>
        <w:t>有高级职称专家出具评议证明。</w:t>
      </w:r>
    </w:p>
    <w:p w14:paraId="59DCAE3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（7）在生态环境领域，获得1项以上下列授权（登记）知</w:t>
      </w:r>
      <w:r>
        <w:rPr>
          <w:spacing w:val="-2"/>
          <w:sz w:val="32"/>
          <w:szCs w:val="32"/>
        </w:rPr>
        <w:t>识产权成果之一，取得一定的经济或社会效益：</w:t>
      </w:r>
    </w:p>
    <w:p w14:paraId="794B7BB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②实用新型专利；</w:t>
      </w:r>
    </w:p>
    <w:p w14:paraId="7AE3903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③外观设计专利；</w:t>
      </w:r>
    </w:p>
    <w:p w14:paraId="2D4409A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④计算机软件著作权。</w:t>
      </w:r>
    </w:p>
    <w:p w14:paraId="5FD172F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5.破格申报评审条件。对于不具备规定学历（学位</w:t>
      </w:r>
      <w:r>
        <w:rPr>
          <w:spacing w:val="-5"/>
          <w:sz w:val="32"/>
          <w:szCs w:val="32"/>
        </w:rPr>
        <w:t>）要求；</w:t>
      </w:r>
      <w:r>
        <w:rPr>
          <w:spacing w:val="-6"/>
          <w:sz w:val="32"/>
          <w:szCs w:val="32"/>
        </w:rPr>
        <w:t>或具备规定学历（学位）要求，取得助理工程师资格满3年，在</w:t>
      </w:r>
      <w:r>
        <w:rPr>
          <w:spacing w:val="-4"/>
          <w:sz w:val="32"/>
          <w:szCs w:val="32"/>
        </w:rPr>
        <w:t>达到正常晋升专业技术理论要求、工作经历与能力要求，工作业</w:t>
      </w:r>
      <w:r>
        <w:rPr>
          <w:spacing w:val="-1"/>
          <w:sz w:val="32"/>
          <w:szCs w:val="32"/>
        </w:rPr>
        <w:t>绩和成果符合下列条件之一，可破格申报：</w:t>
      </w:r>
    </w:p>
    <w:p w14:paraId="22EA7DA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（1）在生态环境领域获省（部）级科技奖励或</w:t>
      </w:r>
      <w:r>
        <w:rPr>
          <w:spacing w:val="-5"/>
          <w:sz w:val="32"/>
          <w:szCs w:val="32"/>
        </w:rPr>
        <w:t>相当奖励1</w:t>
      </w:r>
      <w:r>
        <w:rPr>
          <w:spacing w:val="-4"/>
          <w:sz w:val="32"/>
          <w:szCs w:val="32"/>
        </w:rPr>
        <w:t>项以上。</w:t>
      </w:r>
    </w:p>
    <w:p w14:paraId="1ADB036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（2）在申报专业技术领域，应对突发事件（自然灾害、事</w:t>
      </w:r>
      <w:r>
        <w:rPr>
          <w:spacing w:val="-4"/>
          <w:sz w:val="32"/>
          <w:szCs w:val="32"/>
        </w:rPr>
        <w:t>故灾难、公共卫生事件和社会安全事件）中做出突出贡</w:t>
      </w:r>
      <w:r>
        <w:rPr>
          <w:spacing w:val="-5"/>
          <w:sz w:val="32"/>
          <w:szCs w:val="32"/>
        </w:rPr>
        <w:t>献并获得</w:t>
      </w:r>
      <w:r>
        <w:rPr>
          <w:spacing w:val="-3"/>
          <w:sz w:val="32"/>
          <w:szCs w:val="32"/>
        </w:rPr>
        <w:t>市厅级以上表彰奖励。</w:t>
      </w:r>
    </w:p>
    <w:p w14:paraId="4E174C3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jc w:val="left"/>
        <w:textAlignment w:val="baseline"/>
        <w:rPr>
          <w:sz w:val="32"/>
          <w:szCs w:val="32"/>
        </w:rPr>
      </w:pPr>
      <w:r>
        <w:rPr>
          <w:spacing w:val="-10"/>
          <w:sz w:val="32"/>
          <w:szCs w:val="32"/>
        </w:rPr>
        <w:t>（3）满足第（三）4业绩成果要求的4项以上，并经2名</w:t>
      </w:r>
      <w:r>
        <w:rPr>
          <w:spacing w:val="-1"/>
          <w:sz w:val="32"/>
          <w:szCs w:val="32"/>
        </w:rPr>
        <w:t>生态环境领域具有高级职称专家推荐及业务主</w:t>
      </w:r>
      <w:r>
        <w:rPr>
          <w:spacing w:val="-2"/>
          <w:sz w:val="32"/>
          <w:szCs w:val="32"/>
        </w:rPr>
        <w:t>管部门同意。</w:t>
      </w:r>
    </w:p>
    <w:p w14:paraId="55C7156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（四）高级工程师申报评审条件</w:t>
      </w:r>
    </w:p>
    <w:p w14:paraId="3076E0A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sz w:val="32"/>
          <w:szCs w:val="32"/>
        </w:rPr>
      </w:pPr>
      <w:r>
        <w:rPr>
          <w:spacing w:val="-2"/>
          <w:sz w:val="32"/>
          <w:szCs w:val="32"/>
        </w:rPr>
        <w:t>1.学历、资历要求，应符合下列条件之一：</w:t>
      </w:r>
    </w:p>
    <w:p w14:paraId="3F0F773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（1）具有博士学位，取得本专业或相近专业工程师资格</w:t>
      </w:r>
      <w:r>
        <w:rPr>
          <w:spacing w:val="-10"/>
          <w:sz w:val="32"/>
          <w:szCs w:val="32"/>
        </w:rPr>
        <w:t>后，</w:t>
      </w:r>
      <w:r>
        <w:rPr>
          <w:spacing w:val="-5"/>
          <w:sz w:val="32"/>
          <w:szCs w:val="32"/>
        </w:rPr>
        <w:t>从事本专业技术工作满2年。</w:t>
      </w:r>
    </w:p>
    <w:p w14:paraId="2437B96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（2）具有硕士学位或第二学士学位，或大学本科学历，或</w:t>
      </w:r>
      <w:r>
        <w:rPr>
          <w:spacing w:val="-4"/>
          <w:sz w:val="32"/>
          <w:szCs w:val="32"/>
        </w:rPr>
        <w:t>学士学位，取得本专业或相近专业工程师资格后，从事本专业技</w:t>
      </w:r>
      <w:r>
        <w:rPr>
          <w:spacing w:val="-9"/>
          <w:sz w:val="32"/>
          <w:szCs w:val="32"/>
        </w:rPr>
        <w:t>术工作满5年。</w:t>
      </w:r>
    </w:p>
    <w:p w14:paraId="73FF53C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（3）技工院校毕业生按国家及我省有关规定申报。</w:t>
      </w:r>
    </w:p>
    <w:p w14:paraId="531EC2E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2.专业理论知识条件。</w:t>
      </w:r>
    </w:p>
    <w:p w14:paraId="31161EE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（1）具有系统的生态环境工程、科研、监测、管理等基础</w:t>
      </w:r>
      <w:r>
        <w:rPr>
          <w:spacing w:val="-4"/>
          <w:sz w:val="32"/>
          <w:szCs w:val="32"/>
        </w:rPr>
        <w:t>理论和技术知识，熟知国内外现状和发展趋势，具有发现、分析和解决复杂问题的能力，熟练运用生态环境领域相关专业技术标</w:t>
      </w:r>
      <w:r>
        <w:rPr>
          <w:spacing w:val="-1"/>
          <w:sz w:val="32"/>
          <w:szCs w:val="32"/>
        </w:rPr>
        <w:t>准和规范，在生态环境领域取得重要成果。</w:t>
      </w:r>
    </w:p>
    <w:p w14:paraId="0DA4152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（2）能够指导、培养工程师或研究生工作和学习。</w:t>
      </w:r>
    </w:p>
    <w:p w14:paraId="4EAE2D5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3.工作经历和能力条件，应在任职期间符合下列条件之一：</w:t>
      </w:r>
    </w:p>
    <w:p w14:paraId="2AFB94D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（1）在省（部）级以上项目（课题）或工程项目中，对解</w:t>
      </w:r>
      <w:r>
        <w:rPr>
          <w:spacing w:val="-4"/>
          <w:sz w:val="32"/>
          <w:szCs w:val="32"/>
        </w:rPr>
        <w:t>决生态环境领域关键技术或复杂工程问题起重要作用，取得</w:t>
      </w:r>
      <w:r>
        <w:rPr>
          <w:spacing w:val="-5"/>
          <w:sz w:val="32"/>
          <w:szCs w:val="32"/>
        </w:rPr>
        <w:t>较高</w:t>
      </w:r>
      <w:r>
        <w:rPr>
          <w:spacing w:val="-3"/>
          <w:sz w:val="32"/>
          <w:szCs w:val="32"/>
        </w:rPr>
        <w:t>的经济或社会效益。</w:t>
      </w:r>
    </w:p>
    <w:p w14:paraId="28C2E6E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jc w:val="left"/>
        <w:textAlignment w:val="baseline"/>
        <w:rPr>
          <w:sz w:val="32"/>
          <w:szCs w:val="32"/>
        </w:rPr>
      </w:pPr>
      <w:r>
        <w:rPr>
          <w:spacing w:val="-10"/>
          <w:sz w:val="32"/>
          <w:szCs w:val="32"/>
        </w:rPr>
        <w:t>（2）主持单位立项的生态环境领域重大或重点项目（工程</w:t>
      </w:r>
      <w:r>
        <w:rPr>
          <w:spacing w:val="-74"/>
          <w:w w:val="89"/>
          <w:sz w:val="32"/>
          <w:szCs w:val="32"/>
        </w:rPr>
        <w:t>），</w:t>
      </w:r>
      <w:r>
        <w:rPr>
          <w:spacing w:val="-2"/>
          <w:sz w:val="32"/>
          <w:szCs w:val="32"/>
        </w:rPr>
        <w:t>取得较高的经济或社会效益。</w:t>
      </w:r>
    </w:p>
    <w:p w14:paraId="144FA74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（3）主持企业或参与省（部）级以上生态环境</w:t>
      </w:r>
      <w:r>
        <w:rPr>
          <w:spacing w:val="-4"/>
          <w:sz w:val="32"/>
          <w:szCs w:val="32"/>
        </w:rPr>
        <w:t>领域相关标准、规范的研究制定；或主持撰写生态环境领域企业关键技术或产品发展规划、引进国外先进技术产品的调研报告及可行性分析</w:t>
      </w:r>
    </w:p>
    <w:p w14:paraId="696EA3D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论证报告；或主持编制规划、解决生态环境领域重点问题的决策</w:t>
      </w:r>
      <w:r>
        <w:rPr>
          <w:spacing w:val="-3"/>
          <w:sz w:val="32"/>
          <w:szCs w:val="32"/>
        </w:rPr>
        <w:t>报告等，并得到实施。</w:t>
      </w:r>
    </w:p>
    <w:p w14:paraId="78684E6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（4）在生态环境工程、科研、监测、管理等领域的科技成</w:t>
      </w:r>
      <w:r>
        <w:rPr>
          <w:spacing w:val="-4"/>
          <w:sz w:val="32"/>
          <w:szCs w:val="32"/>
        </w:rPr>
        <w:t>果转化过程中，组织实施高新技术成果转化业绩优秀或作为主要</w:t>
      </w:r>
      <w:r>
        <w:rPr>
          <w:spacing w:val="-1"/>
          <w:sz w:val="32"/>
          <w:szCs w:val="32"/>
        </w:rPr>
        <w:t>发起人创办高新技术企业，并取得较高的经济或社会效益。</w:t>
      </w:r>
    </w:p>
    <w:p w14:paraId="7169491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4.业绩成果要求，应在取得工程师资格后，具</w:t>
      </w:r>
      <w:r>
        <w:rPr>
          <w:spacing w:val="-7"/>
          <w:sz w:val="32"/>
          <w:szCs w:val="32"/>
        </w:rPr>
        <w:t>备下列3项以</w:t>
      </w:r>
      <w:r>
        <w:rPr>
          <w:spacing w:val="-5"/>
          <w:sz w:val="32"/>
          <w:szCs w:val="32"/>
        </w:rPr>
        <w:t>上条件：</w:t>
      </w:r>
    </w:p>
    <w:p w14:paraId="31BB259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（1）主持完成单位内部立项的生态环境领域重大项目1项</w:t>
      </w:r>
      <w:r>
        <w:rPr>
          <w:spacing w:val="-4"/>
          <w:sz w:val="32"/>
          <w:szCs w:val="32"/>
        </w:rPr>
        <w:t>以上或重点项目2项以上，具有较高的经济或社会效益。</w:t>
      </w:r>
    </w:p>
    <w:p w14:paraId="1F34B59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（2）主持完成单位内部生态环境领域管理标准、发展规划、</w:t>
      </w:r>
      <w:r>
        <w:rPr>
          <w:spacing w:val="-3"/>
          <w:sz w:val="32"/>
          <w:szCs w:val="32"/>
        </w:rPr>
        <w:t>工艺流程等标准制定2项以上，实施成效显著。</w:t>
      </w:r>
    </w:p>
    <w:p w14:paraId="645F691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rPr>
          <w:sz w:val="32"/>
          <w:szCs w:val="32"/>
        </w:rPr>
      </w:pPr>
      <w:r>
        <w:rPr>
          <w:spacing w:val="-8"/>
          <w:sz w:val="32"/>
          <w:szCs w:val="32"/>
        </w:rPr>
        <w:t>（3）完成生态环境领域省（部）级项目（课题）2项以上；</w:t>
      </w:r>
      <w:r>
        <w:rPr>
          <w:spacing w:val="-2"/>
          <w:sz w:val="32"/>
          <w:szCs w:val="32"/>
        </w:rPr>
        <w:t>或省（部）级项目（课题）1项和市（厅）级项目（课题）2项</w:t>
      </w:r>
      <w:r>
        <w:rPr>
          <w:spacing w:val="-4"/>
          <w:sz w:val="32"/>
          <w:szCs w:val="32"/>
        </w:rPr>
        <w:t>以上。</w:t>
      </w:r>
    </w:p>
    <w:p w14:paraId="13FF01B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（4）在生态环境领域，获省（部）级科技奖励三等奖或相</w:t>
      </w:r>
      <w:r>
        <w:rPr>
          <w:spacing w:val="-12"/>
          <w:sz w:val="32"/>
          <w:szCs w:val="32"/>
        </w:rPr>
        <w:t>当奖励1项以上。</w:t>
      </w:r>
    </w:p>
    <w:p w14:paraId="448E0D9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（5）参与制定生态环境领域省（部）级以上发展规划、重大战略决策等相关政策、标准、规范1项以上，并颁布实施。</w:t>
      </w:r>
    </w:p>
    <w:p w14:paraId="2CAA3B3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（6）参与完成生态环境领域有关设计、开发、实施、评价、</w:t>
      </w:r>
      <w:r>
        <w:rPr>
          <w:spacing w:val="-5"/>
          <w:sz w:val="32"/>
          <w:szCs w:val="32"/>
        </w:rPr>
        <w:t>认证、评估、验收等专业技术工作，撰写2篇以上相应的技术报告，技术论证有深度，调研、设计、测试数据齐全</w:t>
      </w:r>
      <w:r>
        <w:rPr>
          <w:spacing w:val="-6"/>
          <w:sz w:val="32"/>
          <w:szCs w:val="32"/>
        </w:rPr>
        <w:t>准确，经2名</w:t>
      </w:r>
      <w:r>
        <w:rPr>
          <w:spacing w:val="-4"/>
          <w:sz w:val="32"/>
          <w:szCs w:val="32"/>
        </w:rPr>
        <w:t>以上同行专家（正高级职称）评议具有较高技术水平；或独立撰</w:t>
      </w:r>
      <w:r>
        <w:rPr>
          <w:spacing w:val="-2"/>
          <w:sz w:val="32"/>
          <w:szCs w:val="32"/>
        </w:rPr>
        <w:t>写生态环境领域相关的技术研究报告2篇以</w:t>
      </w:r>
      <w:r>
        <w:rPr>
          <w:spacing w:val="-3"/>
          <w:sz w:val="32"/>
          <w:szCs w:val="32"/>
        </w:rPr>
        <w:t>上，引用数据齐全、</w:t>
      </w:r>
      <w:r>
        <w:rPr>
          <w:spacing w:val="-5"/>
          <w:sz w:val="32"/>
          <w:szCs w:val="32"/>
        </w:rPr>
        <w:t>结论正确，具有应用价值，并经2名生态环境领域具有正高级职</w:t>
      </w:r>
      <w:r>
        <w:rPr>
          <w:spacing w:val="-4"/>
          <w:sz w:val="32"/>
          <w:szCs w:val="32"/>
        </w:rPr>
        <w:t>称专家出具评议证明；或围绕生态环境工程、科研、监测、管理</w:t>
      </w:r>
      <w:r>
        <w:rPr>
          <w:spacing w:val="-13"/>
          <w:sz w:val="32"/>
          <w:szCs w:val="32"/>
        </w:rPr>
        <w:t>等领域中出现的重大问题、热点问题等，提供决策方案1</w:t>
      </w:r>
      <w:r>
        <w:rPr>
          <w:spacing w:val="-14"/>
          <w:sz w:val="32"/>
          <w:szCs w:val="32"/>
        </w:rPr>
        <w:t>项以上，</w:t>
      </w:r>
      <w:r>
        <w:rPr>
          <w:spacing w:val="-2"/>
          <w:sz w:val="32"/>
          <w:szCs w:val="32"/>
        </w:rPr>
        <w:t>并经相关政府部门采纳。</w:t>
      </w:r>
    </w:p>
    <w:p w14:paraId="5DA688B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（7）发表在生态环境领域的研究成果1项以上，获得同行专家认可。</w:t>
      </w:r>
    </w:p>
    <w:p w14:paraId="2B485A9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（8）在生态环境领域，作为主要发明人获得下列授权（登</w:t>
      </w:r>
      <w:r>
        <w:rPr>
          <w:spacing w:val="-1"/>
          <w:sz w:val="32"/>
          <w:szCs w:val="32"/>
        </w:rPr>
        <w:t>记）知识产权成果之一，并取得较高的经济或社会效益。</w:t>
      </w:r>
    </w:p>
    <w:p w14:paraId="0E2F7CE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rPr>
          <w:sz w:val="32"/>
          <w:szCs w:val="32"/>
        </w:rPr>
      </w:pPr>
      <w:r>
        <w:rPr>
          <w:spacing w:val="-8"/>
          <w:sz w:val="32"/>
          <w:szCs w:val="32"/>
        </w:rPr>
        <w:t>①发明专利1项以上；</w:t>
      </w:r>
    </w:p>
    <w:p w14:paraId="007F3DF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②实用新型专利2项以上；</w:t>
      </w:r>
    </w:p>
    <w:p w14:paraId="0C634DE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③外观设计专利2项以上；</w:t>
      </w:r>
    </w:p>
    <w:p w14:paraId="4E5E8ED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④计算机软件著作权2项以上。</w:t>
      </w:r>
    </w:p>
    <w:p w14:paraId="36971C3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5.破格申报评审条件。对于不具备规定学历（学位</w:t>
      </w:r>
      <w:r>
        <w:rPr>
          <w:spacing w:val="-5"/>
          <w:sz w:val="32"/>
          <w:szCs w:val="32"/>
        </w:rPr>
        <w:t>）要求；或具备规定学历（学位</w:t>
      </w:r>
      <w:r>
        <w:rPr>
          <w:spacing w:val="-13"/>
          <w:sz w:val="32"/>
          <w:szCs w:val="32"/>
        </w:rPr>
        <w:t>），</w:t>
      </w:r>
      <w:r>
        <w:rPr>
          <w:spacing w:val="-5"/>
          <w:sz w:val="32"/>
          <w:szCs w:val="32"/>
        </w:rPr>
        <w:t>取得工程师资格满3年，在达到正常</w:t>
      </w:r>
      <w:r>
        <w:rPr>
          <w:spacing w:val="-4"/>
          <w:sz w:val="32"/>
          <w:szCs w:val="32"/>
        </w:rPr>
        <w:t>晋升的专业技术理论要求、工作经历与能力要求，工作业绩和成</w:t>
      </w:r>
      <w:r>
        <w:rPr>
          <w:spacing w:val="-1"/>
          <w:sz w:val="32"/>
          <w:szCs w:val="32"/>
        </w:rPr>
        <w:t>果符合下列条件之一，可破格申报：</w:t>
      </w:r>
    </w:p>
    <w:p w14:paraId="42CA6F0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（1）在生态环境领域，作为主要完成人（等级内额定人员）</w:t>
      </w:r>
      <w:r>
        <w:rPr>
          <w:spacing w:val="-3"/>
          <w:sz w:val="32"/>
          <w:szCs w:val="32"/>
        </w:rPr>
        <w:t>获省（部）级科技奖励三等奖或相当奖励项目1项以上。</w:t>
      </w:r>
    </w:p>
    <w:p w14:paraId="70E815E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（2）作为主要完成人完成国家级项目（课题）1项以上或</w:t>
      </w:r>
      <w:r>
        <w:rPr>
          <w:spacing w:val="-3"/>
          <w:sz w:val="32"/>
          <w:szCs w:val="32"/>
        </w:rPr>
        <w:t>省（部）级项目（课题）2项以上。</w:t>
      </w:r>
    </w:p>
    <w:p w14:paraId="1D24668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（3）在申报专业技术领域</w:t>
      </w:r>
      <w:bookmarkStart w:id="0" w:name="_GoBack"/>
      <w:r>
        <w:rPr>
          <w:spacing w:val="-7"/>
          <w:sz w:val="32"/>
          <w:szCs w:val="32"/>
        </w:rPr>
        <w:t>，</w:t>
      </w:r>
      <w:bookmarkEnd w:id="0"/>
      <w:r>
        <w:rPr>
          <w:spacing w:val="-7"/>
          <w:sz w:val="32"/>
          <w:szCs w:val="32"/>
        </w:rPr>
        <w:t>应对突发事件（</w:t>
      </w:r>
      <w:r>
        <w:rPr>
          <w:spacing w:val="-8"/>
          <w:sz w:val="32"/>
          <w:szCs w:val="32"/>
        </w:rPr>
        <w:t>自然灾害、事</w:t>
      </w:r>
      <w:r>
        <w:rPr>
          <w:spacing w:val="-4"/>
          <w:sz w:val="32"/>
          <w:szCs w:val="32"/>
        </w:rPr>
        <w:t>故灾难、公共卫生事件和社会安全事件）中做出突出贡</w:t>
      </w:r>
      <w:r>
        <w:rPr>
          <w:spacing w:val="-5"/>
          <w:sz w:val="32"/>
          <w:szCs w:val="32"/>
        </w:rPr>
        <w:t>献并获得</w:t>
      </w:r>
      <w:r>
        <w:rPr>
          <w:spacing w:val="-3"/>
          <w:sz w:val="32"/>
          <w:szCs w:val="32"/>
        </w:rPr>
        <w:t>省部级以上表彰奖励。</w:t>
      </w:r>
    </w:p>
    <w:p w14:paraId="5C2174B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jc w:val="left"/>
        <w:textAlignment w:val="baseline"/>
        <w:rPr>
          <w:sz w:val="32"/>
          <w:szCs w:val="32"/>
        </w:rPr>
      </w:pPr>
      <w:r>
        <w:rPr>
          <w:spacing w:val="-10"/>
          <w:sz w:val="32"/>
          <w:szCs w:val="32"/>
        </w:rPr>
        <w:t>（4）满足第（四）4业绩成果要求的4项以上，并经2名</w:t>
      </w:r>
      <w:r>
        <w:rPr>
          <w:spacing w:val="-1"/>
          <w:sz w:val="32"/>
          <w:szCs w:val="32"/>
        </w:rPr>
        <w:t>生态环境领域具有正高级职称专家推荐及业务主管</w:t>
      </w:r>
      <w:r>
        <w:rPr>
          <w:spacing w:val="-2"/>
          <w:sz w:val="32"/>
          <w:szCs w:val="32"/>
        </w:rPr>
        <w:t>部门同意。</w:t>
      </w:r>
    </w:p>
    <w:p w14:paraId="295A315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（五）正高级工程师申报评审条件</w:t>
      </w:r>
    </w:p>
    <w:p w14:paraId="4320EF3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sz w:val="32"/>
          <w:szCs w:val="32"/>
        </w:rPr>
      </w:pPr>
      <w:r>
        <w:rPr>
          <w:spacing w:val="-2"/>
          <w:sz w:val="32"/>
          <w:szCs w:val="32"/>
        </w:rPr>
        <w:t>1.学历、资历要求，应符合下列条件之一：</w:t>
      </w:r>
    </w:p>
    <w:p w14:paraId="294A809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（1）具备大学本科以上学历或学士以上学位，取得本专业</w:t>
      </w:r>
      <w:r>
        <w:rPr>
          <w:spacing w:val="-2"/>
          <w:sz w:val="32"/>
          <w:szCs w:val="32"/>
        </w:rPr>
        <w:t>或相近专业高级工程师资格后，从事本专业技术工作满5</w:t>
      </w:r>
      <w:r>
        <w:rPr>
          <w:spacing w:val="-3"/>
          <w:sz w:val="32"/>
          <w:szCs w:val="32"/>
        </w:rPr>
        <w:t>年。</w:t>
      </w:r>
    </w:p>
    <w:p w14:paraId="1939A0E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（2）技工院校毕业生按国家及我省有关规定申</w:t>
      </w:r>
      <w:r>
        <w:rPr>
          <w:spacing w:val="-4"/>
          <w:sz w:val="32"/>
          <w:szCs w:val="32"/>
        </w:rPr>
        <w:t>报。</w:t>
      </w:r>
    </w:p>
    <w:p w14:paraId="601203C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2.专业理论知识条件。</w:t>
      </w:r>
    </w:p>
    <w:p w14:paraId="7D9576E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（1）具有全面系统的生态环境工程、科研、监测、管理等</w:t>
      </w:r>
      <w:r>
        <w:rPr>
          <w:spacing w:val="-4"/>
          <w:sz w:val="32"/>
          <w:szCs w:val="32"/>
        </w:rPr>
        <w:t>专业基础理论知识和丰富的实践经验，全面掌握国内外</w:t>
      </w:r>
      <w:r>
        <w:rPr>
          <w:spacing w:val="-5"/>
          <w:sz w:val="32"/>
          <w:szCs w:val="32"/>
        </w:rPr>
        <w:t>前沿发展</w:t>
      </w:r>
      <w:r>
        <w:rPr>
          <w:spacing w:val="-4"/>
          <w:sz w:val="32"/>
          <w:szCs w:val="32"/>
        </w:rPr>
        <w:t>动态，具有引领行业发展前沿水平能力，深谙生态环境</w:t>
      </w:r>
      <w:r>
        <w:rPr>
          <w:spacing w:val="-5"/>
          <w:sz w:val="32"/>
          <w:szCs w:val="32"/>
        </w:rPr>
        <w:t>领域相关</w:t>
      </w:r>
      <w:r>
        <w:rPr>
          <w:spacing w:val="-4"/>
          <w:sz w:val="32"/>
          <w:szCs w:val="32"/>
        </w:rPr>
        <w:t>专业技术标准和规范，在生态环境领域取得重大理论研究成果，</w:t>
      </w:r>
      <w:r>
        <w:rPr>
          <w:spacing w:val="-1"/>
          <w:sz w:val="32"/>
          <w:szCs w:val="32"/>
        </w:rPr>
        <w:t>关键技术突破或其他创新性成果，推动了本领域发展。</w:t>
      </w:r>
    </w:p>
    <w:p w14:paraId="4A6AD31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（2）能够有效指导、培养高级工程师或研究生工作学习。</w:t>
      </w:r>
    </w:p>
    <w:p w14:paraId="31E5033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3.工作经历和能力条件，应在任职期间符合下列条件之一：</w:t>
      </w:r>
    </w:p>
    <w:p w14:paraId="18624FF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（1）在省（部）级以上重大科研项目（课题）或工程项目</w:t>
      </w:r>
      <w:r>
        <w:rPr>
          <w:spacing w:val="-4"/>
          <w:sz w:val="32"/>
          <w:szCs w:val="32"/>
        </w:rPr>
        <w:t>中，对解决生态环境领域重大决策问题起关键性作用，</w:t>
      </w:r>
      <w:r>
        <w:rPr>
          <w:spacing w:val="-5"/>
          <w:sz w:val="32"/>
          <w:szCs w:val="32"/>
        </w:rPr>
        <w:t>创新成果</w:t>
      </w:r>
      <w:r>
        <w:rPr>
          <w:spacing w:val="-1"/>
          <w:sz w:val="32"/>
          <w:szCs w:val="32"/>
        </w:rPr>
        <w:t>具有国内领先以上水平，取得显著的经济或社会效益。</w:t>
      </w:r>
    </w:p>
    <w:p w14:paraId="09E3D8D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（2）在国家级高水平课题研究中，对解决生态环境领域关</w:t>
      </w:r>
      <w:r>
        <w:rPr>
          <w:spacing w:val="-4"/>
          <w:sz w:val="32"/>
          <w:szCs w:val="32"/>
        </w:rPr>
        <w:t>键技术难题起重要作用，研究成果达到国内领先以上水平，具有</w:t>
      </w:r>
      <w:r>
        <w:rPr>
          <w:spacing w:val="-1"/>
          <w:sz w:val="32"/>
          <w:szCs w:val="32"/>
        </w:rPr>
        <w:t>显著的经济或社会效益。</w:t>
      </w:r>
    </w:p>
    <w:p w14:paraId="601FB1F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（3）主持研究制定省（部）级以上生态环境行</w:t>
      </w:r>
      <w:r>
        <w:rPr>
          <w:spacing w:val="-4"/>
          <w:sz w:val="32"/>
          <w:szCs w:val="32"/>
        </w:rPr>
        <w:t>业标准或技</w:t>
      </w:r>
      <w:r>
        <w:rPr>
          <w:spacing w:val="-2"/>
          <w:sz w:val="32"/>
          <w:szCs w:val="32"/>
        </w:rPr>
        <w:t>术规范，并颁布实施。</w:t>
      </w:r>
    </w:p>
    <w:p w14:paraId="6E244EF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（4）解决生态环境工程、科研、监测、管理等领域技术难</w:t>
      </w:r>
      <w:r>
        <w:rPr>
          <w:spacing w:val="-4"/>
          <w:sz w:val="32"/>
          <w:szCs w:val="32"/>
        </w:rPr>
        <w:t>题，主持新产品、新技术、新设备、新工艺等的设计、研发和运营，取得显著的经济或社会效益；在科技成果转化过程中，组织实施高新技术成果转化业绩突出或创办高新技术企业，并取得显</w:t>
      </w:r>
      <w:r>
        <w:rPr>
          <w:spacing w:val="-2"/>
          <w:sz w:val="32"/>
          <w:szCs w:val="32"/>
        </w:rPr>
        <w:t>著的经济或社会效益。</w:t>
      </w:r>
    </w:p>
    <w:p w14:paraId="0BC7577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4.业绩成果要求，应在取得高级工程师资格后，具备下列2项以上条件：</w:t>
      </w:r>
    </w:p>
    <w:p w14:paraId="6FB2A9F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（1）在生态环境工程、科研、监测、管理等领域，作为负</w:t>
      </w:r>
      <w:r>
        <w:rPr>
          <w:spacing w:val="-4"/>
          <w:sz w:val="32"/>
          <w:szCs w:val="32"/>
        </w:rPr>
        <w:t>责人在新产品、新技术、新设备、新工艺等创新成果的</w:t>
      </w:r>
      <w:r>
        <w:rPr>
          <w:spacing w:val="-5"/>
          <w:sz w:val="32"/>
          <w:szCs w:val="32"/>
        </w:rPr>
        <w:t>开发、转</w:t>
      </w:r>
      <w:r>
        <w:rPr>
          <w:spacing w:val="-1"/>
          <w:sz w:val="32"/>
          <w:szCs w:val="32"/>
        </w:rPr>
        <w:t>化或运营方面业绩突出，取得特别显著的经济或社会效益。</w:t>
      </w:r>
    </w:p>
    <w:p w14:paraId="1078F57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（2）作为主要负责人完成生态环境领域国家</w:t>
      </w:r>
      <w:r>
        <w:rPr>
          <w:spacing w:val="-7"/>
          <w:sz w:val="32"/>
          <w:szCs w:val="32"/>
        </w:rPr>
        <w:t>级项目（课题）</w:t>
      </w:r>
      <w:r>
        <w:rPr>
          <w:spacing w:val="-11"/>
          <w:sz w:val="32"/>
          <w:szCs w:val="32"/>
        </w:rPr>
        <w:t>或省（部）级重大专项1项以上；或完成省（部）级项目（课题）</w:t>
      </w:r>
      <w:r>
        <w:rPr>
          <w:spacing w:val="-5"/>
          <w:sz w:val="32"/>
          <w:szCs w:val="32"/>
        </w:rPr>
        <w:t>或市（厅）级重大专项2项以上；或完成省（部）</w:t>
      </w:r>
      <w:r>
        <w:rPr>
          <w:spacing w:val="-6"/>
          <w:sz w:val="32"/>
          <w:szCs w:val="32"/>
        </w:rPr>
        <w:t>级重点工作任</w:t>
      </w:r>
      <w:r>
        <w:rPr>
          <w:spacing w:val="-5"/>
          <w:sz w:val="32"/>
          <w:szCs w:val="32"/>
        </w:rPr>
        <w:t>务2项以上，具有国内领先以上水平，并取得显著</w:t>
      </w:r>
      <w:r>
        <w:rPr>
          <w:spacing w:val="-6"/>
          <w:sz w:val="32"/>
          <w:szCs w:val="32"/>
        </w:rPr>
        <w:t>的经济或社会</w:t>
      </w:r>
      <w:r>
        <w:rPr>
          <w:spacing w:val="-4"/>
          <w:sz w:val="32"/>
          <w:szCs w:val="32"/>
        </w:rPr>
        <w:t>效益。</w:t>
      </w:r>
    </w:p>
    <w:p w14:paraId="0FCE58D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（3）作为主要完成人（等级内额定人员）完成</w:t>
      </w:r>
      <w:r>
        <w:rPr>
          <w:spacing w:val="-4"/>
          <w:sz w:val="32"/>
          <w:szCs w:val="32"/>
        </w:rPr>
        <w:t>的生态环境</w:t>
      </w:r>
      <w:r>
        <w:rPr>
          <w:spacing w:val="-13"/>
          <w:sz w:val="32"/>
          <w:szCs w:val="32"/>
        </w:rPr>
        <w:t>领域创新成果获省（部）级科技奖励三等奖或相当奖励1项以上。</w:t>
      </w:r>
    </w:p>
    <w:p w14:paraId="4C8E0E7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（4）主持研制生态环境领域的国家或行业标准、规范1项</w:t>
      </w:r>
      <w:r>
        <w:rPr>
          <w:spacing w:val="-6"/>
          <w:sz w:val="32"/>
          <w:szCs w:val="32"/>
        </w:rPr>
        <w:t>以上，并颁布实施。</w:t>
      </w:r>
    </w:p>
    <w:p w14:paraId="1FC515F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（5）作为第一作者或通讯作者发表在生态环境领域的研究</w:t>
      </w:r>
      <w:r>
        <w:rPr>
          <w:spacing w:val="-6"/>
          <w:sz w:val="32"/>
          <w:szCs w:val="32"/>
        </w:rPr>
        <w:t>成果1项以上，经同行专家评议具有较高的学术价值；或主持完</w:t>
      </w:r>
      <w:r>
        <w:rPr>
          <w:spacing w:val="-4"/>
          <w:sz w:val="32"/>
          <w:szCs w:val="32"/>
        </w:rPr>
        <w:t>成本专业有关设计、开发、实施、评价、认证、评估、验收等专业技术工作，撰写2篇以上相应的技术报告，技术论</w:t>
      </w:r>
      <w:r>
        <w:rPr>
          <w:spacing w:val="-5"/>
          <w:sz w:val="32"/>
          <w:szCs w:val="32"/>
        </w:rPr>
        <w:t>证有深度，调研、设计、测试数据齐全准确，经2名以上同行专家（正高级</w:t>
      </w:r>
      <w:r>
        <w:rPr>
          <w:spacing w:val="-4"/>
          <w:sz w:val="32"/>
          <w:szCs w:val="32"/>
        </w:rPr>
        <w:t>职称）评议具有国内领先水平；或围绕生态环境工程、科研、监测、管理等领域中出现的重大问题、热点问题等，提供决策方案</w:t>
      </w:r>
      <w:r>
        <w:rPr>
          <w:spacing w:val="-3"/>
          <w:sz w:val="32"/>
          <w:szCs w:val="32"/>
        </w:rPr>
        <w:t>1项以上，经相关政府部门采纳，且成效显著。</w:t>
      </w:r>
    </w:p>
    <w:p w14:paraId="0C6467A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（6）在生态环境领域，作为第一发明人获得下列授权（登</w:t>
      </w:r>
      <w:r>
        <w:rPr>
          <w:spacing w:val="-1"/>
          <w:sz w:val="32"/>
          <w:szCs w:val="32"/>
        </w:rPr>
        <w:t>记）知识产权成果之一，并取得显著的经济或社会效益。</w:t>
      </w:r>
    </w:p>
    <w:p w14:paraId="0A37ED1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rPr>
          <w:sz w:val="32"/>
          <w:szCs w:val="32"/>
        </w:rPr>
      </w:pPr>
      <w:r>
        <w:rPr>
          <w:spacing w:val="-8"/>
          <w:sz w:val="32"/>
          <w:szCs w:val="32"/>
        </w:rPr>
        <w:t>①发明专利1项以上；</w:t>
      </w:r>
    </w:p>
    <w:p w14:paraId="021653E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②实用新型专利2项以上；</w:t>
      </w:r>
    </w:p>
    <w:p w14:paraId="405F13C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③外观设计专利2项以上；</w:t>
      </w:r>
    </w:p>
    <w:p w14:paraId="14E7FB2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④计算机软件著作权2项以上。</w:t>
      </w:r>
    </w:p>
    <w:p w14:paraId="21E71A7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5.破格申报评审条件。对于不具备规定学历（学位</w:t>
      </w:r>
      <w:r>
        <w:rPr>
          <w:spacing w:val="-5"/>
          <w:sz w:val="32"/>
          <w:szCs w:val="32"/>
        </w:rPr>
        <w:t>）要求；或具备规定学历（学位</w:t>
      </w:r>
      <w:r>
        <w:rPr>
          <w:spacing w:val="-13"/>
          <w:sz w:val="32"/>
          <w:szCs w:val="32"/>
        </w:rPr>
        <w:t>），</w:t>
      </w:r>
      <w:r>
        <w:rPr>
          <w:spacing w:val="-5"/>
          <w:sz w:val="32"/>
          <w:szCs w:val="32"/>
        </w:rPr>
        <w:t>取得高级工程师资格满3年，在达到</w:t>
      </w:r>
      <w:r>
        <w:rPr>
          <w:spacing w:val="-4"/>
          <w:sz w:val="32"/>
          <w:szCs w:val="32"/>
        </w:rPr>
        <w:t>正常晋升要求的同时，工作业绩和成果符合下列条件之一，可破</w:t>
      </w:r>
      <w:r>
        <w:rPr>
          <w:spacing w:val="-3"/>
          <w:sz w:val="32"/>
          <w:szCs w:val="32"/>
        </w:rPr>
        <w:t>格申报：</w:t>
      </w:r>
    </w:p>
    <w:p w14:paraId="057A1D8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（1）作为主要完成人（等级内额定人员）完成的生态环境</w:t>
      </w:r>
      <w:r>
        <w:rPr>
          <w:spacing w:val="-5"/>
          <w:sz w:val="32"/>
          <w:szCs w:val="32"/>
        </w:rPr>
        <w:t>领域创新成果获省（部）级科技奖励二等奖1项或三等奖</w:t>
      </w:r>
      <w:r>
        <w:rPr>
          <w:spacing w:val="-6"/>
          <w:sz w:val="32"/>
          <w:szCs w:val="32"/>
        </w:rPr>
        <w:t>（相当</w:t>
      </w:r>
      <w:r>
        <w:rPr>
          <w:spacing w:val="-3"/>
          <w:sz w:val="32"/>
          <w:szCs w:val="32"/>
        </w:rPr>
        <w:t>奖励）2项以上。</w:t>
      </w:r>
    </w:p>
    <w:p w14:paraId="38375BE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（2）作为主要负责人完成生态环境领域国家</w:t>
      </w:r>
      <w:r>
        <w:rPr>
          <w:spacing w:val="-7"/>
          <w:sz w:val="32"/>
          <w:szCs w:val="32"/>
        </w:rPr>
        <w:t>级项目（课题）</w:t>
      </w:r>
      <w:r>
        <w:rPr>
          <w:spacing w:val="-11"/>
          <w:sz w:val="32"/>
          <w:szCs w:val="32"/>
        </w:rPr>
        <w:t>或省（部）级重大专项2项以上，或完成省（部）级项目（课题）</w:t>
      </w:r>
      <w:r>
        <w:rPr>
          <w:spacing w:val="-5"/>
          <w:sz w:val="32"/>
          <w:szCs w:val="32"/>
        </w:rPr>
        <w:t>或市（厅）级重大专项3项以上。</w:t>
      </w:r>
    </w:p>
    <w:p w14:paraId="1ED6E0B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（3）在申报专业技术领域，应对突发事件（</w:t>
      </w:r>
      <w:r>
        <w:rPr>
          <w:spacing w:val="-8"/>
          <w:sz w:val="32"/>
          <w:szCs w:val="32"/>
        </w:rPr>
        <w:t>自然灾害、事</w:t>
      </w:r>
      <w:r>
        <w:rPr>
          <w:spacing w:val="-4"/>
          <w:sz w:val="32"/>
          <w:szCs w:val="32"/>
        </w:rPr>
        <w:t>故灾难、公共卫生事件和社会安全事件）中做出突出贡</w:t>
      </w:r>
      <w:r>
        <w:rPr>
          <w:spacing w:val="-5"/>
          <w:sz w:val="32"/>
          <w:szCs w:val="32"/>
        </w:rPr>
        <w:t>献并获得</w:t>
      </w:r>
      <w:r>
        <w:rPr>
          <w:spacing w:val="-3"/>
          <w:sz w:val="32"/>
          <w:szCs w:val="32"/>
        </w:rPr>
        <w:t>省部级以上表彰奖励。</w:t>
      </w:r>
    </w:p>
    <w:p w14:paraId="462A0F3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6.绿色通道申报评审条件。对服务我省全面振兴全方位振兴</w:t>
      </w:r>
      <w:r>
        <w:rPr>
          <w:spacing w:val="-4"/>
          <w:sz w:val="32"/>
          <w:szCs w:val="32"/>
        </w:rPr>
        <w:t>做出突出贡献的专业技术人才，符合下列条件之一，可直接通过</w:t>
      </w:r>
      <w:r>
        <w:rPr>
          <w:spacing w:val="-1"/>
          <w:sz w:val="32"/>
          <w:szCs w:val="32"/>
        </w:rPr>
        <w:t>绿色通道申报评审正高级工程师职称。</w:t>
      </w:r>
    </w:p>
    <w:p w14:paraId="2B96DD3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（1）突破“卡脖子”关键核心技术及前沿技术、解决重大</w:t>
      </w:r>
      <w:r>
        <w:rPr>
          <w:spacing w:val="-4"/>
          <w:sz w:val="32"/>
          <w:szCs w:val="32"/>
        </w:rPr>
        <w:t>工程技术难题、引领新兴行业技术发展、为生态环境领域作</w:t>
      </w:r>
      <w:r>
        <w:rPr>
          <w:spacing w:val="-5"/>
          <w:sz w:val="32"/>
          <w:szCs w:val="32"/>
        </w:rPr>
        <w:t>出重</w:t>
      </w:r>
      <w:r>
        <w:rPr>
          <w:spacing w:val="-4"/>
          <w:sz w:val="32"/>
          <w:szCs w:val="32"/>
        </w:rPr>
        <w:t>大贡献的工程技术人才，生态环境重大原创性技术成果经同</w:t>
      </w:r>
      <w:r>
        <w:rPr>
          <w:spacing w:val="-5"/>
          <w:sz w:val="32"/>
          <w:szCs w:val="32"/>
        </w:rPr>
        <w:t>行专</w:t>
      </w:r>
      <w:r>
        <w:rPr>
          <w:spacing w:val="-4"/>
          <w:sz w:val="32"/>
          <w:szCs w:val="32"/>
        </w:rPr>
        <w:t>家评价具有国际领先水平、市场认可并取得显著的经济或社</w:t>
      </w:r>
      <w:r>
        <w:rPr>
          <w:spacing w:val="-5"/>
          <w:sz w:val="32"/>
          <w:szCs w:val="32"/>
        </w:rPr>
        <w:t>会效</w:t>
      </w:r>
      <w:r>
        <w:rPr>
          <w:spacing w:val="-15"/>
          <w:sz w:val="32"/>
          <w:szCs w:val="32"/>
        </w:rPr>
        <w:t>益。</w:t>
      </w:r>
    </w:p>
    <w:p w14:paraId="6E6B09E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（2）引进的生态环境类海外高层次人才或急需紧缺人才，</w:t>
      </w:r>
      <w:r>
        <w:rPr>
          <w:spacing w:val="-4"/>
          <w:sz w:val="32"/>
          <w:szCs w:val="32"/>
        </w:rPr>
        <w:t>其原创性技术成果（案例）获得国际同行专家认可，且达到国际</w:t>
      </w:r>
      <w:r>
        <w:rPr>
          <w:spacing w:val="-1"/>
          <w:sz w:val="32"/>
          <w:szCs w:val="32"/>
        </w:rPr>
        <w:t>领先水平或产生重大经济效益或社会效益。</w:t>
      </w:r>
    </w:p>
    <w:p w14:paraId="5AD1FB6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rFonts w:ascii="黑体" w:hAnsi="黑体" w:eastAsia="黑体" w:cs="黑体"/>
          <w:sz w:val="32"/>
          <w:szCs w:val="32"/>
        </w:rPr>
      </w:pPr>
      <w:r>
        <w:rPr>
          <w:rFonts w:ascii="黑体" w:hAnsi="黑体" w:eastAsia="黑体" w:cs="黑体"/>
          <w:spacing w:val="-3"/>
          <w:sz w:val="32"/>
          <w:szCs w:val="32"/>
        </w:rPr>
        <w:t>六、有关解释和说明</w:t>
      </w:r>
    </w:p>
    <w:p w14:paraId="3A5BE3D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本标准中有关概念的解释如下：</w:t>
      </w:r>
    </w:p>
    <w:p w14:paraId="746B924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jc w:val="left"/>
        <w:textAlignment w:val="baseline"/>
        <w:rPr>
          <w:sz w:val="32"/>
          <w:szCs w:val="32"/>
        </w:rPr>
      </w:pPr>
      <w:r>
        <w:rPr>
          <w:spacing w:val="-12"/>
          <w:sz w:val="32"/>
          <w:szCs w:val="32"/>
        </w:rPr>
        <w:t>（一）本标准所规定的基本条件、学历资历、专业理论知识、</w:t>
      </w:r>
      <w:r>
        <w:rPr>
          <w:spacing w:val="-2"/>
          <w:sz w:val="32"/>
          <w:szCs w:val="32"/>
        </w:rPr>
        <w:t>工作经历和能力、业绩成果应同时满足。</w:t>
      </w:r>
    </w:p>
    <w:p w14:paraId="181B220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jc w:val="left"/>
        <w:textAlignment w:val="baseline"/>
        <w:rPr>
          <w:sz w:val="32"/>
          <w:szCs w:val="32"/>
        </w:rPr>
      </w:pPr>
      <w:r>
        <w:rPr>
          <w:spacing w:val="-15"/>
          <w:sz w:val="32"/>
          <w:szCs w:val="32"/>
        </w:rPr>
        <w:t>（二）本标准所涉及的奖励、项目、论著、专利等业绩成果，</w:t>
      </w:r>
      <w:r>
        <w:rPr>
          <w:spacing w:val="-4"/>
          <w:sz w:val="32"/>
          <w:szCs w:val="32"/>
        </w:rPr>
        <w:t>均指参评人员取得现职称后获得的，同一项目获得多项同类业绩</w:t>
      </w:r>
      <w:r>
        <w:rPr>
          <w:spacing w:val="-2"/>
          <w:sz w:val="32"/>
          <w:szCs w:val="32"/>
        </w:rPr>
        <w:t>的，只计算一项业绩，不重复计算。</w:t>
      </w:r>
    </w:p>
    <w:p w14:paraId="23A1202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（三）职称评审对外语和计算机应用能力不作统一要求。确</w:t>
      </w:r>
      <w:r>
        <w:rPr>
          <w:spacing w:val="-1"/>
          <w:sz w:val="32"/>
          <w:szCs w:val="32"/>
        </w:rPr>
        <w:t>需评审外语和计算机水平的，由用人单位或评委会自主</w:t>
      </w:r>
      <w:r>
        <w:rPr>
          <w:spacing w:val="-2"/>
          <w:sz w:val="32"/>
          <w:szCs w:val="32"/>
        </w:rPr>
        <w:t>确定。</w:t>
      </w:r>
    </w:p>
    <w:p w14:paraId="5CA3B5E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（四）参评人员所学专业与报评专业不相近的，</w:t>
      </w:r>
      <w:r>
        <w:rPr>
          <w:spacing w:val="-8"/>
          <w:sz w:val="32"/>
          <w:szCs w:val="32"/>
        </w:rPr>
        <w:t>需提供与报</w:t>
      </w:r>
      <w:r>
        <w:rPr>
          <w:spacing w:val="-1"/>
          <w:sz w:val="32"/>
          <w:szCs w:val="32"/>
        </w:rPr>
        <w:t>评专业相近的继续教育证明。</w:t>
      </w:r>
    </w:p>
    <w:p w14:paraId="4636047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（五）中直单位、外省市等所属专业技术人才</w:t>
      </w:r>
      <w:r>
        <w:rPr>
          <w:spacing w:val="-7"/>
          <w:sz w:val="32"/>
          <w:szCs w:val="32"/>
        </w:rPr>
        <w:t>委托本省职称</w:t>
      </w:r>
      <w:r>
        <w:rPr>
          <w:spacing w:val="-4"/>
          <w:sz w:val="32"/>
          <w:szCs w:val="32"/>
        </w:rPr>
        <w:t>评审的，须经申报人所在单位同意，并由具有职称评审管理权限</w:t>
      </w:r>
      <w:r>
        <w:rPr>
          <w:spacing w:val="-1"/>
          <w:sz w:val="32"/>
          <w:szCs w:val="32"/>
        </w:rPr>
        <w:t>的上级主管单位人事部门或相应省级人力资源社会保障部门向</w:t>
      </w:r>
      <w:r>
        <w:rPr>
          <w:spacing w:val="-4"/>
          <w:sz w:val="32"/>
          <w:szCs w:val="32"/>
        </w:rPr>
        <w:t>本省人力资源社会保障厅出具相应委托评审函。中直机关各部委</w:t>
      </w:r>
      <w:r>
        <w:rPr>
          <w:spacing w:val="-5"/>
          <w:sz w:val="32"/>
          <w:szCs w:val="32"/>
        </w:rPr>
        <w:t>的项目及奖励按省（部）级对待；中直机关下属的司（局）和省</w:t>
      </w:r>
      <w:r>
        <w:rPr>
          <w:spacing w:val="-4"/>
          <w:sz w:val="32"/>
          <w:szCs w:val="32"/>
        </w:rPr>
        <w:t>直各厅（局）的项目及奖励，按市（厅）级对待；中央直属企业总部（集团）奖励按省（部）级对待；省属企业总部（集团）奖</w:t>
      </w:r>
      <w:r>
        <w:rPr>
          <w:spacing w:val="-1"/>
          <w:sz w:val="32"/>
          <w:szCs w:val="32"/>
        </w:rPr>
        <w:t>励按市（厅）级对待。</w:t>
      </w:r>
    </w:p>
    <w:p w14:paraId="6A2EC43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（六）由单位驻派国外工作（满两年，不含已回国）的参评</w:t>
      </w:r>
      <w:r>
        <w:rPr>
          <w:spacing w:val="-1"/>
          <w:sz w:val="32"/>
          <w:szCs w:val="32"/>
        </w:rPr>
        <w:t>人员和由政府选派的援疆援藏参评人员，在援外和选派工作期</w:t>
      </w:r>
      <w:r>
        <w:rPr>
          <w:spacing w:val="-4"/>
          <w:sz w:val="32"/>
          <w:szCs w:val="32"/>
        </w:rPr>
        <w:t>间，因工作需要不能按时参加职称评审的，出具有效证明后，可</w:t>
      </w:r>
      <w:r>
        <w:rPr>
          <w:spacing w:val="-1"/>
          <w:sz w:val="32"/>
          <w:szCs w:val="32"/>
        </w:rPr>
        <w:t>按现行标准条件申报参加职称评审，参评时，可免线下答辩。</w:t>
      </w:r>
    </w:p>
    <w:p w14:paraId="74BBA5F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（七）标准中有数量级别概念的，凡是某数量级别以上</w:t>
      </w:r>
      <w:r>
        <w:rPr>
          <w:spacing w:val="-4"/>
          <w:sz w:val="32"/>
          <w:szCs w:val="32"/>
        </w:rPr>
        <w:t>的，</w:t>
      </w:r>
      <w:r>
        <w:rPr>
          <w:spacing w:val="-3"/>
          <w:sz w:val="32"/>
          <w:szCs w:val="32"/>
        </w:rPr>
        <w:t>均含本数量级别。</w:t>
      </w:r>
    </w:p>
    <w:p w14:paraId="4ACE442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（八）本标准中有关特定词语或概念的解释</w:t>
      </w:r>
    </w:p>
    <w:p w14:paraId="319BA0D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1.学历（学位</w:t>
      </w:r>
      <w:r>
        <w:rPr>
          <w:spacing w:val="-26"/>
          <w:sz w:val="32"/>
          <w:szCs w:val="32"/>
        </w:rPr>
        <w:t>）：</w:t>
      </w:r>
      <w:r>
        <w:rPr>
          <w:spacing w:val="-3"/>
          <w:sz w:val="32"/>
          <w:szCs w:val="32"/>
        </w:rPr>
        <w:t>是指国家教育行政等主管部门认可的学历</w:t>
      </w:r>
      <w:r>
        <w:rPr>
          <w:spacing w:val="-10"/>
          <w:sz w:val="32"/>
          <w:szCs w:val="32"/>
        </w:rPr>
        <w:t>学位。</w:t>
      </w:r>
    </w:p>
    <w:p w14:paraId="27B4556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2.资历：是指从取得现职称起至申报当年为止所从事本专业</w:t>
      </w:r>
      <w:r>
        <w:rPr>
          <w:spacing w:val="-3"/>
          <w:sz w:val="32"/>
          <w:szCs w:val="32"/>
        </w:rPr>
        <w:t>技术工作的时间，截止时间点以每年度通知为准，按周年计算。</w:t>
      </w:r>
    </w:p>
    <w:p w14:paraId="1716833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3.主持：是指领导项目团队开展工作，在项目工作中起到主</w:t>
      </w:r>
      <w:r>
        <w:rPr>
          <w:spacing w:val="-11"/>
          <w:sz w:val="32"/>
          <w:szCs w:val="32"/>
        </w:rPr>
        <w:t>导和带头作用。主持人对项目负总责，一般指项目的工程负</w:t>
      </w:r>
      <w:r>
        <w:rPr>
          <w:spacing w:val="-12"/>
          <w:sz w:val="32"/>
          <w:szCs w:val="32"/>
        </w:rPr>
        <w:t>责人、</w:t>
      </w:r>
      <w:r>
        <w:rPr>
          <w:spacing w:val="-3"/>
          <w:sz w:val="32"/>
          <w:szCs w:val="32"/>
        </w:rPr>
        <w:t>技术负责人等。</w:t>
      </w:r>
    </w:p>
    <w:p w14:paraId="6EC0F86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4.研究成果（论文</w:t>
      </w:r>
      <w:r>
        <w:rPr>
          <w:spacing w:val="8"/>
          <w:sz w:val="32"/>
          <w:szCs w:val="32"/>
        </w:rPr>
        <w:t>）：</w:t>
      </w:r>
      <w:r>
        <w:rPr>
          <w:spacing w:val="-3"/>
          <w:sz w:val="32"/>
          <w:szCs w:val="32"/>
        </w:rPr>
        <w:t>是指在具有CN、ISSN刊号的正规刊</w:t>
      </w:r>
      <w:r>
        <w:rPr>
          <w:spacing w:val="-4"/>
          <w:sz w:val="32"/>
          <w:szCs w:val="32"/>
        </w:rPr>
        <w:t>物上发表的论文。主要指（包括但不限于）中国科学引文数据库</w:t>
      </w:r>
      <w:r>
        <w:rPr>
          <w:spacing w:val="-1"/>
          <w:sz w:val="32"/>
          <w:szCs w:val="32"/>
        </w:rPr>
        <w:t>（Chinese Science Citation Database，简称CSCD）、中文社</w:t>
      </w:r>
      <w:r>
        <w:rPr>
          <w:spacing w:val="-3"/>
          <w:sz w:val="32"/>
          <w:szCs w:val="32"/>
        </w:rPr>
        <w:t>会科学引文索引（Chinese Social Sciences Citation</w:t>
      </w:r>
      <w:r>
        <w:rPr>
          <w:spacing w:val="47"/>
          <w:sz w:val="32"/>
          <w:szCs w:val="32"/>
        </w:rPr>
        <w:t xml:space="preserve"> </w:t>
      </w:r>
      <w:r>
        <w:rPr>
          <w:spacing w:val="-3"/>
          <w:sz w:val="32"/>
          <w:szCs w:val="32"/>
        </w:rPr>
        <w:t>Index，</w:t>
      </w:r>
      <w:r>
        <w:rPr>
          <w:spacing w:val="-6"/>
          <w:sz w:val="32"/>
          <w:szCs w:val="32"/>
        </w:rPr>
        <w:t>简称CSSCI）、中文核心期刊要目总览、科学引文索引（Science</w:t>
      </w:r>
      <w:r>
        <w:rPr>
          <w:sz w:val="32"/>
          <w:szCs w:val="32"/>
        </w:rPr>
        <w:t xml:space="preserve"> </w:t>
      </w:r>
      <w:r>
        <w:rPr>
          <w:spacing w:val="-2"/>
          <w:sz w:val="32"/>
          <w:szCs w:val="32"/>
        </w:rPr>
        <w:t>Citation Index,简称SCI）、社会科学引文索引（Social</w:t>
      </w:r>
      <w:r>
        <w:rPr>
          <w:spacing w:val="-1"/>
          <w:sz w:val="32"/>
          <w:szCs w:val="32"/>
        </w:rPr>
        <w:t>Sciences Citation In</w:t>
      </w:r>
      <w:r>
        <w:rPr>
          <w:spacing w:val="-2"/>
          <w:sz w:val="32"/>
          <w:szCs w:val="32"/>
        </w:rPr>
        <w:t>dex,简称SSCI）、工程索引（The</w:t>
      </w:r>
      <w:r>
        <w:rPr>
          <w:spacing w:val="-5"/>
          <w:sz w:val="32"/>
          <w:szCs w:val="32"/>
        </w:rPr>
        <w:t>Engineering</w:t>
      </w:r>
      <w:r>
        <w:rPr>
          <w:spacing w:val="53"/>
          <w:sz w:val="32"/>
          <w:szCs w:val="32"/>
        </w:rPr>
        <w:t xml:space="preserve"> </w:t>
      </w:r>
      <w:r>
        <w:rPr>
          <w:spacing w:val="-5"/>
          <w:sz w:val="32"/>
          <w:szCs w:val="32"/>
        </w:rPr>
        <w:t>Index，简称EI）、科技会议录索引（Index</w:t>
      </w:r>
      <w:r>
        <w:rPr>
          <w:spacing w:val="35"/>
          <w:sz w:val="32"/>
          <w:szCs w:val="32"/>
        </w:rPr>
        <w:t xml:space="preserve"> </w:t>
      </w:r>
      <w:r>
        <w:rPr>
          <w:spacing w:val="-5"/>
          <w:sz w:val="32"/>
          <w:szCs w:val="32"/>
        </w:rPr>
        <w:t>to</w:t>
      </w:r>
      <w:r>
        <w:rPr>
          <w:spacing w:val="-1"/>
          <w:sz w:val="32"/>
          <w:szCs w:val="32"/>
        </w:rPr>
        <w:t>Scientific&amp;Technical Proceedings，简</w:t>
      </w:r>
      <w:r>
        <w:rPr>
          <w:spacing w:val="-2"/>
          <w:sz w:val="32"/>
          <w:szCs w:val="32"/>
        </w:rPr>
        <w:t>称ISTP）中收录的</w:t>
      </w:r>
      <w:r>
        <w:rPr>
          <w:spacing w:val="-4"/>
          <w:sz w:val="32"/>
          <w:szCs w:val="32"/>
        </w:rPr>
        <w:t>期刊论文等。非本专业或非相近专业的学术期刊论文，增刊、论</w:t>
      </w:r>
      <w:r>
        <w:rPr>
          <w:spacing w:val="-3"/>
          <w:sz w:val="32"/>
          <w:szCs w:val="32"/>
        </w:rPr>
        <w:t>文刊物的征稿通知、清样稿以及无ISBN统一书号的论文集不作为评审依据。</w:t>
      </w:r>
    </w:p>
    <w:p w14:paraId="677D174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5.研究成果（著作</w:t>
      </w:r>
      <w:r>
        <w:rPr>
          <w:spacing w:val="8"/>
          <w:sz w:val="32"/>
          <w:szCs w:val="32"/>
        </w:rPr>
        <w:t>）：</w:t>
      </w:r>
      <w:r>
        <w:rPr>
          <w:spacing w:val="-4"/>
          <w:sz w:val="32"/>
          <w:szCs w:val="32"/>
        </w:rPr>
        <w:t>是指取得ISBN统一书号公开出版的著作，公开出版发行的本专业学术专著或译著，具有特定的研究对象，概念准确，反映研究对象规律，并构成一定体系，属作者</w:t>
      </w:r>
      <w:r>
        <w:rPr>
          <w:spacing w:val="-11"/>
          <w:sz w:val="32"/>
          <w:szCs w:val="32"/>
        </w:rPr>
        <w:t>创造性思维的学术著作。其学术水平（价值）由评委会专家公正、</w:t>
      </w:r>
      <w:r>
        <w:rPr>
          <w:sz w:val="32"/>
          <w:szCs w:val="32"/>
        </w:rPr>
        <w:t>公平、全面地评定。科普类、手册类、论文汇编</w:t>
      </w:r>
      <w:r>
        <w:rPr>
          <w:spacing w:val="-1"/>
          <w:sz w:val="32"/>
          <w:szCs w:val="32"/>
        </w:rPr>
        <w:t>等不在此列。</w:t>
      </w:r>
    </w:p>
    <w:p w14:paraId="55AF282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6.标准：指国际标准、国家标准、行业标准、地方标准及团</w:t>
      </w:r>
      <w:r>
        <w:rPr>
          <w:spacing w:val="-4"/>
          <w:sz w:val="32"/>
          <w:szCs w:val="32"/>
        </w:rPr>
        <w:t>体标准，包括规程和规范。须有经国际标准化组织确认并公布的国际组织、市场监督管理部门、行业主管部门批准颁布实施的正式文件和标准文本原件，团体标准须经市场监督管理部门备案认</w:t>
      </w:r>
      <w:r>
        <w:rPr>
          <w:spacing w:val="-1"/>
          <w:sz w:val="32"/>
          <w:szCs w:val="32"/>
        </w:rPr>
        <w:t>可或在全国团体标准信息平台发布。</w:t>
      </w:r>
    </w:p>
    <w:p w14:paraId="059F715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7.研究报告：指生态环境领域相关专业科技成果的研究报</w:t>
      </w:r>
      <w:r>
        <w:rPr>
          <w:spacing w:val="-4"/>
          <w:sz w:val="32"/>
          <w:szCs w:val="32"/>
        </w:rPr>
        <w:t>告、解决本专业工作中疑难问题的专题技术报告和反映</w:t>
      </w:r>
      <w:r>
        <w:rPr>
          <w:spacing w:val="-5"/>
          <w:sz w:val="32"/>
          <w:szCs w:val="32"/>
        </w:rPr>
        <w:t>工作情况</w:t>
      </w:r>
      <w:r>
        <w:rPr>
          <w:spacing w:val="-2"/>
          <w:sz w:val="32"/>
          <w:szCs w:val="32"/>
        </w:rPr>
        <w:t>的专项统计分析报告等。</w:t>
      </w:r>
    </w:p>
    <w:p w14:paraId="40A9CFE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jc w:val="left"/>
        <w:textAlignment w:val="baseline"/>
        <w:rPr>
          <w:sz w:val="32"/>
          <w:szCs w:val="32"/>
        </w:rPr>
      </w:pPr>
      <w:r>
        <w:rPr>
          <w:spacing w:val="-12"/>
          <w:sz w:val="32"/>
          <w:szCs w:val="32"/>
        </w:rPr>
        <w:t>8.技术报告：指描述项目研究过程、进展</w:t>
      </w:r>
      <w:r>
        <w:rPr>
          <w:spacing w:val="-13"/>
          <w:sz w:val="32"/>
          <w:szCs w:val="32"/>
        </w:rPr>
        <w:t>和结果的技术文件，</w:t>
      </w:r>
      <w:r>
        <w:rPr>
          <w:spacing w:val="-4"/>
          <w:sz w:val="32"/>
          <w:szCs w:val="32"/>
        </w:rPr>
        <w:t>需至少说明研究（开发）内容、技术方案、技术原理、测试（试</w:t>
      </w:r>
      <w:r>
        <w:rPr>
          <w:spacing w:val="-1"/>
          <w:sz w:val="32"/>
          <w:szCs w:val="32"/>
        </w:rPr>
        <w:t>验）数据、行业技术指标对比及参考文献等情况。</w:t>
      </w:r>
    </w:p>
    <w:p w14:paraId="6AF6F6A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9.科研项目（课题）、重点工程项目、攻关项目、技术创新</w:t>
      </w:r>
      <w:r>
        <w:rPr>
          <w:spacing w:val="-1"/>
          <w:sz w:val="32"/>
          <w:szCs w:val="32"/>
        </w:rPr>
        <w:t>项目（简称项目）专业范围应与报评专业相同或相近。</w:t>
      </w:r>
    </w:p>
    <w:p w14:paraId="236AF27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（1）国家级：是指国家科技重大专项、国家重点研发计划、</w:t>
      </w:r>
      <w:r>
        <w:rPr>
          <w:spacing w:val="-4"/>
          <w:sz w:val="32"/>
          <w:szCs w:val="32"/>
        </w:rPr>
        <w:t>国家自然科学基金、国家社会科学基金、国家软科学基金、教育</w:t>
      </w:r>
      <w:r>
        <w:rPr>
          <w:spacing w:val="-1"/>
          <w:sz w:val="32"/>
          <w:szCs w:val="32"/>
        </w:rPr>
        <w:t>部人文社科基金等立项项目或相当项目；</w:t>
      </w:r>
    </w:p>
    <w:p w14:paraId="4E35F54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（2）省（部）级：是指省科技重大专项、省重点研发计划、</w:t>
      </w:r>
      <w:r>
        <w:rPr>
          <w:spacing w:val="-4"/>
          <w:sz w:val="32"/>
          <w:szCs w:val="32"/>
        </w:rPr>
        <w:t>省自然科学基金、省社会科学基金、省软科学基金、省政府</w:t>
      </w:r>
      <w:r>
        <w:rPr>
          <w:spacing w:val="-5"/>
          <w:sz w:val="32"/>
          <w:szCs w:val="32"/>
        </w:rPr>
        <w:t>智力</w:t>
      </w:r>
      <w:r>
        <w:rPr>
          <w:spacing w:val="-4"/>
          <w:sz w:val="32"/>
          <w:szCs w:val="32"/>
        </w:rPr>
        <w:t>成果采购项目、省重大调研课题基金、省（部）级业务主管</w:t>
      </w:r>
      <w:r>
        <w:rPr>
          <w:spacing w:val="-5"/>
          <w:sz w:val="32"/>
          <w:szCs w:val="32"/>
        </w:rPr>
        <w:t>部门</w:t>
      </w:r>
      <w:r>
        <w:rPr>
          <w:spacing w:val="-4"/>
          <w:sz w:val="32"/>
          <w:szCs w:val="32"/>
        </w:rPr>
        <w:t>等立项项目；</w:t>
      </w:r>
    </w:p>
    <w:p w14:paraId="0B33E3D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（3）市（厅）级：是指市（厅）级政府部门、</w:t>
      </w:r>
      <w:r>
        <w:rPr>
          <w:spacing w:val="-4"/>
          <w:sz w:val="32"/>
          <w:szCs w:val="32"/>
        </w:rPr>
        <w:t>主管部门等</w:t>
      </w:r>
      <w:r>
        <w:rPr>
          <w:spacing w:val="-1"/>
          <w:sz w:val="32"/>
          <w:szCs w:val="32"/>
        </w:rPr>
        <w:t>立项项目；市是指副省级和省辖市，不含直辖市和县级市。</w:t>
      </w:r>
    </w:p>
    <w:p w14:paraId="56C3513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10.业绩成果中取得的经济效益：是指应用已</w:t>
      </w:r>
      <w:r>
        <w:rPr>
          <w:spacing w:val="-2"/>
          <w:sz w:val="32"/>
          <w:szCs w:val="32"/>
        </w:rPr>
        <w:t>完成的业绩成</w:t>
      </w:r>
      <w:r>
        <w:rPr>
          <w:spacing w:val="-4"/>
          <w:sz w:val="32"/>
          <w:szCs w:val="32"/>
        </w:rPr>
        <w:t>果所取得的经济效益情况，如：院校、科研院所技术合同收入；</w:t>
      </w:r>
      <w:r>
        <w:rPr>
          <w:spacing w:val="-1"/>
          <w:sz w:val="32"/>
          <w:szCs w:val="32"/>
        </w:rPr>
        <w:t>企业应用已完成的业绩成果销售收入、节约成本等。</w:t>
      </w:r>
    </w:p>
    <w:p w14:paraId="2DD6C51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11.业绩成果中取得的社会效益：是指通过利</w:t>
      </w:r>
      <w:r>
        <w:rPr>
          <w:spacing w:val="-2"/>
          <w:sz w:val="32"/>
          <w:szCs w:val="32"/>
        </w:rPr>
        <w:t>用某工作项目</w:t>
      </w:r>
      <w:r>
        <w:rPr>
          <w:spacing w:val="-11"/>
          <w:sz w:val="32"/>
          <w:szCs w:val="32"/>
        </w:rPr>
        <w:t>所产生的，经过有关主管部门认可的改善环境、劳动、生活条件、</w:t>
      </w:r>
      <w:r>
        <w:rPr>
          <w:spacing w:val="-4"/>
          <w:sz w:val="32"/>
          <w:szCs w:val="32"/>
        </w:rPr>
        <w:t>节能、降耗、增强国力等的效益，以及有利于贯彻党和国家方针</w:t>
      </w:r>
      <w:r>
        <w:rPr>
          <w:spacing w:val="-1"/>
          <w:sz w:val="32"/>
          <w:szCs w:val="32"/>
        </w:rPr>
        <w:t>政策，有利于促进国民经济和社会发展的效益。</w:t>
      </w:r>
    </w:p>
    <w:p w14:paraId="67EFDB8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12.科技奖励：指政府部门直接颁发或认可颁发的科</w:t>
      </w:r>
      <w:r>
        <w:rPr>
          <w:spacing w:val="-8"/>
          <w:sz w:val="32"/>
          <w:szCs w:val="32"/>
        </w:rPr>
        <w:t>技奖项，</w:t>
      </w:r>
      <w:r>
        <w:rPr>
          <w:spacing w:val="-2"/>
          <w:sz w:val="32"/>
          <w:szCs w:val="32"/>
        </w:rPr>
        <w:t>如自然科学奖、技术发明奖、科技进步奖等。</w:t>
      </w:r>
    </w:p>
    <w:p w14:paraId="307488E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13.科技奖励主要完成人（等级内额定人员）</w:t>
      </w:r>
      <w:r>
        <w:rPr>
          <w:spacing w:val="-2"/>
          <w:sz w:val="32"/>
          <w:szCs w:val="32"/>
        </w:rPr>
        <w:t>主要指在该奖</w:t>
      </w:r>
      <w:r>
        <w:rPr>
          <w:spacing w:val="-1"/>
          <w:sz w:val="32"/>
          <w:szCs w:val="32"/>
        </w:rPr>
        <w:t>项等级额定获奖人数内取得个人奖励证书者。</w:t>
      </w:r>
    </w:p>
    <w:p w14:paraId="61D9052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14.企业划分标准：按照《国家统计局关于印</w:t>
      </w:r>
      <w:r>
        <w:rPr>
          <w:spacing w:val="-2"/>
          <w:sz w:val="32"/>
          <w:szCs w:val="32"/>
        </w:rPr>
        <w:t>发统计上大中</w:t>
      </w:r>
      <w:r>
        <w:rPr>
          <w:spacing w:val="-10"/>
          <w:sz w:val="32"/>
          <w:szCs w:val="32"/>
        </w:rPr>
        <w:t>小微型企业划分办法（2017）的通知》（</w:t>
      </w:r>
      <w:r>
        <w:rPr>
          <w:spacing w:val="-11"/>
          <w:sz w:val="32"/>
          <w:szCs w:val="32"/>
        </w:rPr>
        <w:t>国统字〔2017〕213号）</w:t>
      </w:r>
      <w:r>
        <w:rPr>
          <w:spacing w:val="-5"/>
          <w:sz w:val="32"/>
          <w:szCs w:val="32"/>
        </w:rPr>
        <w:t>执行。</w:t>
      </w:r>
    </w:p>
    <w:p w14:paraId="624D60F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15.本标准所指国内或国际水平，若无有效证</w:t>
      </w:r>
      <w:r>
        <w:rPr>
          <w:spacing w:val="-2"/>
          <w:sz w:val="32"/>
          <w:szCs w:val="32"/>
        </w:rPr>
        <w:t>明材料，由评</w:t>
      </w:r>
      <w:r>
        <w:rPr>
          <w:spacing w:val="-3"/>
          <w:sz w:val="32"/>
          <w:szCs w:val="32"/>
        </w:rPr>
        <w:t>委会评议和认定。</w:t>
      </w:r>
    </w:p>
    <w:p w14:paraId="72890DF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16.前沿技术及战略新兴产业：按照国家及我</w:t>
      </w:r>
      <w:r>
        <w:rPr>
          <w:spacing w:val="-2"/>
          <w:sz w:val="32"/>
          <w:szCs w:val="32"/>
        </w:rPr>
        <w:t>省政策文件执</w:t>
      </w:r>
      <w:r>
        <w:rPr>
          <w:spacing w:val="-6"/>
          <w:sz w:val="32"/>
          <w:szCs w:val="32"/>
        </w:rPr>
        <w:t>行。</w:t>
      </w:r>
    </w:p>
    <w:p w14:paraId="0721DB7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（九）已取得工程系列其他职称的人员，在符合转评专业的</w:t>
      </w:r>
      <w:r>
        <w:rPr>
          <w:spacing w:val="-6"/>
          <w:sz w:val="32"/>
          <w:szCs w:val="32"/>
        </w:rPr>
        <w:t>企事业单位中工作满1年以上，可参加转评同级别职称评审；符</w:t>
      </w:r>
      <w:r>
        <w:rPr>
          <w:spacing w:val="-1"/>
          <w:sz w:val="32"/>
          <w:szCs w:val="32"/>
        </w:rPr>
        <w:t>合高一级别职称条件的，也可申报高一级别职称评审。</w:t>
      </w:r>
    </w:p>
    <w:p w14:paraId="3521DFB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（十）符合贯通条件的高技能人才按照《辽宁省人力资源和</w:t>
      </w:r>
      <w:r>
        <w:rPr>
          <w:sz w:val="32"/>
          <w:szCs w:val="32"/>
        </w:rPr>
        <w:t>社会保障厅关于在工程技术领域实现高技能人</w:t>
      </w:r>
      <w:r>
        <w:rPr>
          <w:spacing w:val="-1"/>
          <w:sz w:val="32"/>
          <w:szCs w:val="32"/>
        </w:rPr>
        <w:t>才与工程技术人</w:t>
      </w:r>
      <w:r>
        <w:rPr>
          <w:spacing w:val="-18"/>
          <w:sz w:val="32"/>
          <w:szCs w:val="32"/>
        </w:rPr>
        <w:t>才职业发展贯通的实施意见（试行）》（辽人社规〔2019〕2号）、</w:t>
      </w:r>
      <w:r>
        <w:rPr>
          <w:sz w:val="32"/>
          <w:szCs w:val="32"/>
        </w:rPr>
        <w:t>《辽宁省人力资源和社会保障厅关于进一步加</w:t>
      </w:r>
      <w:r>
        <w:rPr>
          <w:spacing w:val="-1"/>
          <w:sz w:val="32"/>
          <w:szCs w:val="32"/>
        </w:rPr>
        <w:t>强高技能人才与</w:t>
      </w:r>
      <w:r>
        <w:rPr>
          <w:sz w:val="32"/>
          <w:szCs w:val="32"/>
        </w:rPr>
        <w:t>专业技术人才职业发展贯通的若干措施》（辽人社</w:t>
      </w:r>
      <w:r>
        <w:rPr>
          <w:spacing w:val="-1"/>
          <w:sz w:val="32"/>
          <w:szCs w:val="32"/>
        </w:rPr>
        <w:t>〔2021〕19号）执行。</w:t>
      </w:r>
    </w:p>
    <w:p w14:paraId="13A62EC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（十一）海外归国人员、党政机关交流或部队转业安置到企事业单位从事专业技术工作的人员，首次申报职称时可根据专业</w:t>
      </w:r>
      <w:r>
        <w:rPr>
          <w:spacing w:val="-3"/>
          <w:sz w:val="32"/>
          <w:szCs w:val="32"/>
        </w:rPr>
        <w:t>水平和工作业绩并参照同类人员评审标准，直接申报相应职称。</w:t>
      </w:r>
    </w:p>
    <w:p w14:paraId="2F663DD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（十二）破格申报相应层级职称仅允许打破学历条件或资历</w:t>
      </w:r>
      <w:r>
        <w:rPr>
          <w:spacing w:val="-2"/>
          <w:sz w:val="32"/>
          <w:szCs w:val="32"/>
        </w:rPr>
        <w:t>条件之一，不允许同时打破。</w:t>
      </w:r>
    </w:p>
    <w:p w14:paraId="22E47FE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（十三）不得申报职称评审的规定，按照《中华人民共和国</w:t>
      </w:r>
      <w:r>
        <w:rPr>
          <w:spacing w:val="-16"/>
          <w:sz w:val="32"/>
          <w:szCs w:val="32"/>
        </w:rPr>
        <w:t>人力资源和社会保障部令〈职称评审管理暂行规定〉（第40号）》</w:t>
      </w:r>
      <w:r>
        <w:rPr>
          <w:spacing w:val="-4"/>
          <w:sz w:val="32"/>
          <w:szCs w:val="32"/>
        </w:rPr>
        <w:t>和辽宁省人力资源和社会保障厅《关于印发辽宁省职称评审管理</w:t>
      </w:r>
      <w:r>
        <w:rPr>
          <w:spacing w:val="-2"/>
          <w:sz w:val="32"/>
          <w:szCs w:val="32"/>
        </w:rPr>
        <w:t>暂行办法的通知》（辽人社规〔2020〕3号）要求执行。</w:t>
      </w:r>
    </w:p>
    <w:p w14:paraId="5EC7179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（十四）本标准未提及的有关职称工作政策等问题，按现行</w:t>
      </w:r>
      <w:r>
        <w:rPr>
          <w:spacing w:val="-3"/>
          <w:sz w:val="32"/>
          <w:szCs w:val="32"/>
        </w:rPr>
        <w:t>国家及我省职称工作的相关政策执行。</w:t>
      </w:r>
    </w:p>
    <w:p w14:paraId="16A756F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（十五）本标准自印发之日起施行，由辽宁省人力资源和社会保障厅、辽宁省生态环境厅按职责分工负责解释。《辽宁省环</w:t>
      </w:r>
      <w:r>
        <w:rPr>
          <w:sz w:val="32"/>
          <w:szCs w:val="32"/>
        </w:rPr>
        <w:t>境工程系列高、中级专业技术资格评审标准(试行</w:t>
      </w:r>
      <w:r>
        <w:rPr>
          <w:spacing w:val="-1"/>
          <w:sz w:val="32"/>
          <w:szCs w:val="32"/>
        </w:rPr>
        <w:t>)》（辽环发</w:t>
      </w:r>
      <w:r>
        <w:rPr>
          <w:spacing w:val="-2"/>
          <w:sz w:val="32"/>
          <w:szCs w:val="32"/>
        </w:rPr>
        <w:t>〔2007〕41号）同时废止。</w:t>
      </w:r>
    </w:p>
    <w:sectPr>
      <w:footerReference r:id="rId5" w:type="default"/>
      <w:pgSz w:w="11906" w:h="16839"/>
      <w:pgMar w:top="1431" w:right="1655" w:bottom="131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09504">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E611C6C"/>
    <w:rsid w:val="7F1E03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89aef703-8608-4dc4-a4e9-c2c99f866642</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5DA0A11C</paraID>
      <start>3</start>
      <end>13</end>
      <status>unmodified</status>
      <modifiedWord/>
      <trackRevisions>false</trackRevisions>
    </reviewItem>
    <reviewItem>
      <errorID>57ea8f84-f57a-40d3-a5e1-b3f1c7a2242f</errorID>
      <errorWord>好</errorWord>
      <group>L1_Word</group>
      <groupName>字词问题</groupName>
      <ability>L2_Typo</ability>
      <abilityName>字词错误</abilityName>
      <candidateList>
        <item>好地</item>
      </candidateList>
      <explain/>
      <paraID>7B93FEE1</paraID>
      <start>74</start>
      <end>75</end>
      <status>unmodified</status>
      <modifiedWord/>
      <trackRevisions>false</trackRevisions>
    </reviewItem>
    <reviewItem>
      <errorID>1992a06e-3b4d-4923-a4a5-c22880471fae</errorID>
      <errorWord>，</errorWord>
      <group>L1_Word</group>
      <groupName>字词问题</groupName>
      <ability>L2_Typo</ability>
      <abilityName>字词错误</abilityName>
      <candidateList>
        <item>，在</item>
      </candidateList>
      <explain/>
      <paraID>1ADB036E</paraID>
      <start>12</start>
      <end>13</end>
      <status>unmodified</status>
      <modifiedWord/>
      <trackRevisions>false</trackRevisions>
    </reviewItem>
    <reviewItem>
      <errorID>1658a1c7-4210-438d-b378-2f2bfe2da435</errorID>
      <errorWord>中做出突出贡献</errorWord>
      <group>L1_Word</group>
      <groupName>字词问题</groupName>
      <ability>L2_Typo</ability>
      <abilityName>字词错误</abilityName>
      <candidateList>
        <item>中作出突出贡献</item>
      </candidateList>
      <explain/>
      <paraID>1ADB036E</paraID>
      <start>44</start>
      <end>51</end>
      <status>unmodified</status>
      <modifiedWord/>
      <trackRevisions>false</trackRevisions>
    </reviewItem>
    <reviewItem>
      <errorID>6e490e8a-b7da-4514-9b2b-64cf95a287b9</errorID>
      <errorWord>，</errorWord>
      <group>L1_Word</group>
      <groupName>字词问题</groupName>
      <ability>L2_Typo</ability>
      <abilityName>字词错误</abilityName>
      <candidateList>
        <item>，在</item>
      </candidateList>
      <explain/>
      <paraID>1D246681</paraID>
      <start>12</start>
      <end>13</end>
      <status>unmodified</status>
      <modifiedWord/>
      <trackRevisions>false</trackRevisions>
    </reviewItem>
    <reviewItem>
      <errorID>3ca523f0-6254-4685-8b71-44b3c32653e7</errorID>
      <errorWord>中做出突出贡献</errorWord>
      <group>L1_Word</group>
      <groupName>字词问题</groupName>
      <ability>L2_Typo</ability>
      <abilityName>字词错误</abilityName>
      <candidateList>
        <item>中作出突出贡献</item>
      </candidateList>
      <explain/>
      <paraID>1D246681</paraID>
      <start>44</start>
      <end>51</end>
      <status>unmodified</status>
      <modifiedWord/>
      <trackRevisions>false</trackRevisions>
    </reviewItem>
    <reviewItem>
      <errorID>16220ca0-59de-45ae-a4d0-8e5f48115eeb</errorID>
      <errorWord>起</errorWord>
      <group>L1_Word</group>
      <groupName>字词问题</groupName>
      <ability>L2_Typo</ability>
      <abilityName>字词错误</abilityName>
      <candidateList>
        <item>起到</item>
      </candidateList>
      <explain/>
      <paraID>18624FF3</paraID>
      <start>43</start>
      <end>44</end>
      <status>unmodified</status>
      <modifiedWord/>
      <trackRevisions>false</trackRevisions>
    </reviewItem>
    <reviewItem>
      <errorID>9097fd7d-2a95-44d1-a2f1-90ed0ba18562</errorID>
      <errorWord>起</errorWord>
      <group>L1_Word</group>
      <groupName>字词问题</groupName>
      <ability>L2_Typo</ability>
      <abilityName>字词错误</abilityName>
      <candidateList>
        <item>起到</item>
      </candidateList>
      <explain/>
      <paraID> 9E3D8DC</paraID>
      <start>31</start>
      <end>32</end>
      <status>unmodified</status>
      <modifiedWord/>
      <trackRevisions>false</trackRevisions>
    </reviewItem>
    <reviewItem>
      <errorID>0af0db86-86ad-4d26-826a-c3a97d8ecfbc</errorID>
      <errorWord>，</errorWord>
      <group>L1_Word</group>
      <groupName>字词问题</groupName>
      <ability>L2_Typo</ability>
      <abilityName>字词错误</abilityName>
      <candidateList>
        <item>，在</item>
      </candidateList>
      <explain/>
      <paraID>1ED6E0B5</paraID>
      <start>12</start>
      <end>13</end>
      <status>unmodified</status>
      <modifiedWord/>
      <trackRevisions>false</trackRevisions>
    </reviewItem>
    <reviewItem>
      <errorID>da66d428-557d-4f6e-9dbc-6083bd2cfacd</errorID>
      <errorWord>中做出突出贡献</errorWord>
      <group>L1_Word</group>
      <groupName>字词问题</groupName>
      <ability>L2_Typo</ability>
      <abilityName>字词错误</abilityName>
      <candidateList>
        <item>中作出突出贡献</item>
      </candidateList>
      <explain/>
      <paraID>1ED6E0B5</paraID>
      <start>44</start>
      <end>51</end>
      <status>unmodified</status>
      <modifiedWord/>
      <trackRevisions>false</trackRevisions>
    </reviewItem>
    <reviewItem>
      <errorID>af365bec-3541-4ac5-9d22-86ec34c789cd</errorID>
      <errorWord>驻派</errorWord>
      <group>L1_Word</group>
      <groupName>字词问题</groupName>
      <ability>L2_Typo</ability>
      <abilityName>字词错误</abilityName>
      <candidateList>
        <item>派驻</item>
      </candidateList>
      <explain/>
      <paraID>6A2EC437</paraID>
      <start>6</start>
      <end>8</end>
      <status>unmodified</status>
      <modifiedWord/>
      <trackRevisions>false</trackRevisions>
    </reviewItem>
    <reviewItem>
      <errorID>9f0f9e19-273a-4b87-b5a1-883d910387e7</errorID>
      <errorWord>,</errorWord>
      <group>L1_Format</group>
      <groupName>格式问题</groupName>
      <ability>L2_HalfPunc_CN</ability>
      <abilityName>全半角检查</abilityName>
      <candidateList>
        <item>，</item>
      </candidateList>
      <explain>文本全半角错误。</explain>
      <paraID>6EC0F869</paraID>
      <start>199</start>
      <end>200</end>
      <status>unmodified</status>
      <modifiedWord/>
      <trackRevisions>false</trackRevisions>
    </reviewItem>
    <reviewItem>
      <errorID>e68dc5dc-18d6-43b2-b855-2ad2cfc68dec</errorID>
      <errorWord>,</errorWord>
      <group>L1_Format</group>
      <groupName>格式问题</groupName>
      <ability>L2_HalfPunc_CN</ability>
      <abilityName>全半角检查</abilityName>
      <candidateList>
        <item>，</item>
      </candidateList>
      <explain>文本全半角错误。</explain>
      <paraID>6EC0F869</paraID>
      <start>245</start>
      <end>246</end>
      <status>unmodified</status>
      <modifiedWord/>
      <trackRevisions>false</trackRevisions>
    </reviewItem>
    <reviewItem>
      <errorID>ed4433ef-7f0c-4d40-8d8a-33724d7eb6ac</errorID>
      <errorWord>《国家统计局关于印发统计上大中小微型企业划分办法（2017）的通知》</errorWord>
      <group>L1_Official</group>
      <groupName>公文问题</groupName>
      <ability>L2_Official</ability>
      <abilityName>公文问题</abilityName>
      <candidateList/>
      <explain>公文文件引用格式不规范</explain>
      <paraID>61D9052B</paraID>
      <start>12</start>
      <end>46</end>
      <status>unmodified</status>
      <modifiedWord/>
      <trackRevisions>false</trackRevisions>
    </reviewItem>
    <reviewItem>
      <errorID>158b7612-e3d1-4323-9dcf-40f71a449806</errorID>
      <errorWord>战略新兴产业</errorWord>
      <group>L1_Political</group>
      <groupName>政治性问题</groupName>
      <ability>L2_Keyword</ability>
      <abilityName>固定表述</abilityName>
      <candidateList>
        <item>战略性新兴产业</item>
      </candidateList>
      <explain>词汇“战略性新兴产业”在特定场景下为固定表述形式，请确认此处的“战略新兴产业”是否存在不当。</explain>
      <paraID>72890DF4</paraID>
      <start>8</start>
      <end>14</end>
      <status>unmodified</status>
      <modifiedWord/>
      <trackRevisions>false</trackRevisions>
    </reviewItem>
    <reviewItem>
      <errorID>8277a81c-3f6a-4c17-9b93-69a48a4cd956</errorID>
      <errorWord>(</errorWord>
      <group>L1_Format</group>
      <groupName>格式问题</groupName>
      <ability>L2_HalfPunc_CN</ability>
      <abilityName>全半角检查</abilityName>
      <candidateList>
        <item>（</item>
      </candidateList>
      <explain>文本全半角错误。</explain>
      <paraID>16A756F0</paraID>
      <start>73</start>
      <end>74</end>
      <status>unmodified</status>
      <modifiedWord/>
      <trackRevisions>false</trackRevisions>
    </reviewItem>
    <reviewItem>
      <errorID>65923e8e-9185-482a-9f33-adc129873276</errorID>
      <errorWord>)</errorWord>
      <group>L1_Format</group>
      <groupName>格式问题</groupName>
      <ability>L2_HalfPunc_CN</ability>
      <abilityName>全半角检查</abilityName>
      <candidateList>
        <item>）</item>
      </candidateList>
      <explain>文本全半角错误。</explain>
      <paraID>16A756F0</paraID>
      <start>76</start>
      <end>77</end>
      <status>unmodified</status>
      <modifiedWord/>
      <trackRevisions>false</trackRevisions>
    </reviewItem>
  </reviewItems>
  <config/>
</contractReview>
</file>

<file path=customXml/itemProps1.xml><?xml version="1.0" encoding="utf-8"?>
<ds:datastoreItem xmlns:ds="http://schemas.openxmlformats.org/officeDocument/2006/customXml" ds:itemID="{1a6cd4ca-4253-42a6-a49e-81f09c8a0360}">
  <ds:schemaRefs/>
</ds:datastoreItem>
</file>

<file path=docProps/app.xml><?xml version="1.0" encoding="utf-8"?>
<Properties xmlns="http://schemas.openxmlformats.org/officeDocument/2006/extended-properties" xmlns:vt="http://schemas.openxmlformats.org/officeDocument/2006/docPropsVTypes">
  <Pages>17</Pages>
  <Words>8672</Words>
  <Characters>8916</Characters>
  <TotalTime>5</TotalTime>
  <ScaleCrop>false</ScaleCrop>
  <LinksUpToDate>false</LinksUpToDate>
  <CharactersWithSpaces>9422</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2026-08-20T14:43:00Z</dcterms:created>
  <dc:creator>HUAWEI</dc:creator>
  <cp:lastModifiedBy>喘宁的晚夜海棠</cp:lastModifiedBy>
  <dcterms:modified xsi:type="dcterms:W3CDTF">2026-08-21T02:42:47Z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2026-08-20T14:43:26Z</vt:filetime>
  </property>
  <property fmtid="{D5CDD505-2E9C-101B-9397-08002B2CF9AE}" pid="4" name="UsrData">
    <vt:lpwstr>6a86a20a7357fc001f879d66wl</vt:lpwstr>
  </property>
  <property fmtid="{D5CDD505-2E9C-101B-9397-08002B2CF9AE}" pid="5" name="KSOTemplateDocerSaveRecord">
    <vt:lpwstr>eyJoZGlkIjoiMzEwNTM5NzYwMDRjMzkwZTVkZjY2ODkwMGIxNGU0OTUiLCJ1c2VySWQiOiIyMjc3ODY3ODkifQ==</vt:lpwstr>
  </property>
  <property fmtid="{D5CDD505-2E9C-101B-9397-08002B2CF9AE}" pid="6" name="KSOProductBuildVer">
    <vt:lpwstr>2052-12.1.0.28043</vt:lpwstr>
  </property>
  <property fmtid="{D5CDD505-2E9C-101B-9397-08002B2CF9AE}" pid="7" name="ICV">
    <vt:lpwstr>77511C6902D549DF89323C4D6922BE3B_12</vt:lpwstr>
  </property>
</Properties>
</file>