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6D640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eastAsia="zh-CN"/>
        </w:rPr>
        <w:t>清河城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政府办公室申请政府信息“特快专递”式样</w:t>
      </w:r>
    </w:p>
    <w:p w14:paraId="2F34EF5C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bookmarkStart w:id="0" w:name="_GoBack"/>
      <w:r>
        <w:drawing>
          <wp:inline distT="0" distB="0" distL="114300" distR="114300">
            <wp:extent cx="6301105" cy="3951605"/>
            <wp:effectExtent l="0" t="0" r="4445" b="1079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F621D60"/>
    <w:rsid w:val="003A3FCA"/>
    <w:rsid w:val="00FB0AD8"/>
    <w:rsid w:val="1675391F"/>
    <w:rsid w:val="416A2727"/>
    <w:rsid w:val="5E3D7898"/>
    <w:rsid w:val="5F62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21</Characters>
  <Lines>1</Lines>
  <Paragraphs>1</Paragraphs>
  <TotalTime>1</TotalTime>
  <ScaleCrop>false</ScaleCrop>
  <LinksUpToDate>false</LinksUpToDate>
  <CharactersWithSpaces>21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Savage</cp:lastModifiedBy>
  <dcterms:modified xsi:type="dcterms:W3CDTF">2026-06-25T07:00:06Z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eyJoZGlkIjoiN2MwN2I5ZGFiNWU3YmM2NDRjNTQ4NzNiNjMwMGM4MmYiLCJ1c2VySWQiOiIyNjMyMDcyODAifQ==</vt:lpwstr>
  </property>
  <property fmtid="{D5CDD505-2E9C-101B-9397-08002B2CF9AE}" pid="4" name="ICV">
    <vt:lpwstr>B29DFCEAC52040209276865A620A2EA3_12</vt:lpwstr>
  </property>
</Properties>
</file>