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4F464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向本溪县交通运输局申请政府信息“特快专递”式样</w:t>
      </w:r>
    </w:p>
    <w:bookmarkEnd w:id="0"/>
    <w:p w14:paraId="2BB113DC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-1247775</wp:posOffset>
            </wp:positionH>
            <wp:positionV relativeFrom="paragraph">
              <wp:posOffset>140335</wp:posOffset>
            </wp:positionV>
            <wp:extent cx="7867650" cy="5076825"/>
            <wp:effectExtent l="0" t="0" r="0" b="9525"/>
            <wp:wrapNone/>
            <wp:docPr id="2" name="图片 2" descr="92ee217f097ffb9e5950044ca8bf1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2ee217f097ffb9e5950044ca8bf1b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36C0CA01-E47B-4FE4-B763-EF536FDDED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1675391F"/>
    <w:rsid w:val="47C30850"/>
    <w:rsid w:val="5E3D7898"/>
    <w:rsid w:val="5EB0689D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</Characters>
  <Lines>1</Lines>
  <Paragraphs>1</Paragraphs>
  <TotalTime>10</TotalTime>
  <ScaleCrop>false</ScaleCrop>
  <LinksUpToDate>false</LinksUpToDate>
  <CharactersWithSpaces>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Shurrick</cp:lastModifiedBy>
  <dcterms:modified xsi:type="dcterms:W3CDTF">2026-06-26T02:34:15Z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eyJoZGlkIjoiZGFkMzAzODFlYWYyZGYwZTM4ZjdiMzUxOTZlOTBlNzkiLCJ1c2VySWQiOiIzNTUzODg1ODAifQ==</vt:lpwstr>
  </property>
  <property fmtid="{D5CDD505-2E9C-101B-9397-08002B2CF9AE}" pid="4" name="ICV">
    <vt:lpwstr>7775D66FF6184ECC8B03EBD345FCF8E4_13</vt:lpwstr>
  </property>
</Properties>
</file>